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108" w:type="dxa"/>
        <w:tblCellMar>
          <w:left w:w="10" w:type="dxa"/>
          <w:right w:w="10" w:type="dxa"/>
        </w:tblCellMar>
        <w:tblLook w:val="04A0" w:firstRow="1" w:lastRow="0" w:firstColumn="1" w:lastColumn="0" w:noHBand="0" w:noVBand="1"/>
      </w:tblPr>
      <w:tblGrid>
        <w:gridCol w:w="3698"/>
        <w:gridCol w:w="5516"/>
      </w:tblGrid>
      <w:tr w:rsidR="00E47C5F" w:rsidRPr="00FD53F3" w14:paraId="4EE7602A" w14:textId="77777777" w:rsidTr="00E47C5F">
        <w:tc>
          <w:tcPr>
            <w:tcW w:w="3698" w:type="dxa"/>
            <w:shd w:val="clear" w:color="auto" w:fill="auto"/>
            <w:tcMar>
              <w:top w:w="0" w:type="dxa"/>
              <w:left w:w="108" w:type="dxa"/>
              <w:bottom w:w="0" w:type="dxa"/>
              <w:right w:w="108" w:type="dxa"/>
            </w:tcMar>
          </w:tcPr>
          <w:p w14:paraId="7B17C4D9" w14:textId="592D7B1C" w:rsidR="00A33909" w:rsidRPr="00FD53F3" w:rsidRDefault="0089760E" w:rsidP="00CE33F8">
            <w:pPr>
              <w:pageBreakBefore/>
              <w:spacing w:after="0" w:line="320" w:lineRule="exact"/>
              <w:jc w:val="center"/>
              <w:rPr>
                <w:rFonts w:ascii="Times New Roman" w:hAnsi="Times New Roman"/>
                <w:b/>
                <w:sz w:val="24"/>
              </w:rPr>
            </w:pPr>
            <w:r w:rsidRPr="00FD53F3">
              <w:rPr>
                <w:rFonts w:ascii="Times New Roman" w:hAnsi="Times New Roman"/>
                <w:noProof/>
              </w:rPr>
              <mc:AlternateContent>
                <mc:Choice Requires="wps">
                  <w:drawing>
                    <wp:anchor distT="4294967292" distB="4294967292" distL="114300" distR="114300" simplePos="0" relativeHeight="251661312" behindDoc="0" locked="1" layoutInCell="1" allowOverlap="1" wp14:anchorId="7BE657AD" wp14:editId="53254DFB">
                      <wp:simplePos x="0" y="0"/>
                      <wp:positionH relativeFrom="column">
                        <wp:posOffset>773430</wp:posOffset>
                      </wp:positionH>
                      <wp:positionV relativeFrom="paragraph">
                        <wp:posOffset>247649</wp:posOffset>
                      </wp:positionV>
                      <wp:extent cx="685800" cy="0"/>
                      <wp:effectExtent l="0" t="0" r="0" b="0"/>
                      <wp:wrapNone/>
                      <wp:docPr id="1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0D75C" id="Straight Connector 2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19.5pt" to="11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ZTyQEAAHg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">
                      <w10:anchorlock/>
                    </v:line>
                  </w:pict>
                </mc:Fallback>
              </mc:AlternateContent>
            </w:r>
            <w:r w:rsidR="00A33909" w:rsidRPr="00FD53F3">
              <w:rPr>
                <w:rFonts w:ascii="Times New Roman" w:hAnsi="Times New Roman"/>
                <w:b/>
                <w:sz w:val="24"/>
              </w:rPr>
              <w:t>BỘ GIÁO DỤC VÀ ĐÀO TẠO</w:t>
            </w:r>
          </w:p>
          <w:p w14:paraId="59E7A853" w14:textId="77777777" w:rsidR="00A33909" w:rsidRPr="00FD53F3" w:rsidRDefault="00A33909" w:rsidP="00CE33F8">
            <w:pPr>
              <w:spacing w:after="0" w:line="320" w:lineRule="exact"/>
              <w:jc w:val="center"/>
              <w:rPr>
                <w:rFonts w:ascii="Times New Roman" w:hAnsi="Times New Roman"/>
                <w:sz w:val="28"/>
              </w:rPr>
            </w:pPr>
          </w:p>
          <w:p w14:paraId="27315CC8" w14:textId="77777777" w:rsidR="00A33909" w:rsidRPr="00FD53F3" w:rsidRDefault="00A33909" w:rsidP="00CE33F8">
            <w:pPr>
              <w:spacing w:after="0" w:line="320" w:lineRule="exact"/>
              <w:jc w:val="center"/>
              <w:rPr>
                <w:rFonts w:ascii="Times New Roman" w:hAnsi="Times New Roman"/>
                <w:sz w:val="26"/>
              </w:rPr>
            </w:pPr>
          </w:p>
          <w:p w14:paraId="2BC13C53" w14:textId="77777777" w:rsidR="00A33909" w:rsidRPr="00FD53F3" w:rsidRDefault="00D1354F" w:rsidP="000C6B66">
            <w:pPr>
              <w:spacing w:after="0" w:line="320" w:lineRule="exact"/>
              <w:jc w:val="center"/>
              <w:rPr>
                <w:rFonts w:ascii="Times New Roman" w:hAnsi="Times New Roman"/>
              </w:rPr>
            </w:pPr>
            <w:r>
              <w:rPr>
                <w:rFonts w:ascii="Times New Roman" w:hAnsi="Times New Roman"/>
                <w:sz w:val="26"/>
              </w:rPr>
              <w:t xml:space="preserve">Số: </w:t>
            </w:r>
            <w:r w:rsidR="000C6B66">
              <w:rPr>
                <w:rFonts w:ascii="Times New Roman" w:hAnsi="Times New Roman"/>
                <w:sz w:val="26"/>
              </w:rPr>
              <w:t>18</w:t>
            </w:r>
            <w:r w:rsidR="00A33909" w:rsidRPr="00FD53F3">
              <w:rPr>
                <w:rFonts w:ascii="Times New Roman" w:hAnsi="Times New Roman"/>
                <w:sz w:val="26"/>
              </w:rPr>
              <w:t>/2018/TT-BGDĐT</w:t>
            </w:r>
          </w:p>
        </w:tc>
        <w:tc>
          <w:tcPr>
            <w:tcW w:w="5516" w:type="dxa"/>
            <w:shd w:val="clear" w:color="auto" w:fill="FFFFFF"/>
            <w:tcMar>
              <w:top w:w="0" w:type="dxa"/>
              <w:left w:w="108" w:type="dxa"/>
              <w:bottom w:w="0" w:type="dxa"/>
              <w:right w:w="108" w:type="dxa"/>
            </w:tcMar>
          </w:tcPr>
          <w:p w14:paraId="2F34038F" w14:textId="77777777" w:rsidR="00A33909" w:rsidRPr="00FD53F3" w:rsidRDefault="00A33909" w:rsidP="00CE33F8">
            <w:pPr>
              <w:spacing w:after="0" w:line="320" w:lineRule="exact"/>
              <w:jc w:val="center"/>
              <w:rPr>
                <w:rFonts w:ascii="Times New Roman" w:hAnsi="Times New Roman"/>
                <w:b/>
                <w:spacing w:val="-4"/>
                <w:sz w:val="26"/>
              </w:rPr>
            </w:pPr>
            <w:r w:rsidRPr="00FD53F3">
              <w:rPr>
                <w:rFonts w:ascii="Times New Roman" w:hAnsi="Times New Roman"/>
                <w:b/>
                <w:spacing w:val="-4"/>
                <w:sz w:val="26"/>
              </w:rPr>
              <w:t>CỘNG HOÀ XÃ HỘI CHỦ NGHĨA VIỆT NAM</w:t>
            </w:r>
          </w:p>
          <w:p w14:paraId="797962C2" w14:textId="77777777" w:rsidR="00A33909" w:rsidRPr="00FD53F3" w:rsidRDefault="00A33909" w:rsidP="00CE33F8">
            <w:pPr>
              <w:spacing w:after="0" w:line="320" w:lineRule="exact"/>
              <w:jc w:val="center"/>
              <w:rPr>
                <w:rFonts w:ascii="Times New Roman" w:hAnsi="Times New Roman"/>
                <w:b/>
                <w:sz w:val="28"/>
              </w:rPr>
            </w:pPr>
            <w:r w:rsidRPr="00FD53F3">
              <w:rPr>
                <w:rFonts w:ascii="Times New Roman" w:hAnsi="Times New Roman"/>
                <w:b/>
                <w:sz w:val="28"/>
              </w:rPr>
              <w:t>Độc lập - Tự do - Hạnh phúc</w:t>
            </w:r>
          </w:p>
          <w:p w14:paraId="40CE9633" w14:textId="77777777" w:rsidR="00A33909" w:rsidRPr="00FD53F3" w:rsidRDefault="00A33909" w:rsidP="00CE33F8">
            <w:pPr>
              <w:spacing w:after="0" w:line="320" w:lineRule="exact"/>
              <w:jc w:val="center"/>
              <w:rPr>
                <w:rFonts w:ascii="Times New Roman" w:hAnsi="Times New Roman"/>
                <w:i/>
                <w:sz w:val="28"/>
              </w:rPr>
            </w:pPr>
          </w:p>
          <w:p w14:paraId="506507C1" w14:textId="77777777" w:rsidR="00A33909" w:rsidRPr="00FD53F3" w:rsidRDefault="00A33909" w:rsidP="000C6B66">
            <w:pPr>
              <w:spacing w:after="0" w:line="320" w:lineRule="exact"/>
              <w:jc w:val="center"/>
              <w:rPr>
                <w:rFonts w:ascii="Times New Roman" w:hAnsi="Times New Roman"/>
              </w:rPr>
            </w:pPr>
            <w:r w:rsidRPr="00FD53F3">
              <w:rPr>
                <w:rFonts w:ascii="Times New Roman" w:hAnsi="Times New Roman"/>
                <w:i/>
                <w:sz w:val="28"/>
              </w:rPr>
              <w:t xml:space="preserve">Hà Nội, ngày </w:t>
            </w:r>
            <w:r w:rsidR="00A81517" w:rsidRPr="00FD53F3">
              <w:rPr>
                <w:rFonts w:ascii="Times New Roman" w:hAnsi="Times New Roman"/>
                <w:i/>
                <w:sz w:val="28"/>
              </w:rPr>
              <w:t xml:space="preserve"> </w:t>
            </w:r>
            <w:r w:rsidR="000C6B66">
              <w:rPr>
                <w:rFonts w:ascii="Times New Roman" w:hAnsi="Times New Roman"/>
                <w:i/>
                <w:sz w:val="28"/>
              </w:rPr>
              <w:t>22</w:t>
            </w:r>
            <w:r w:rsidR="00A81517" w:rsidRPr="00FD53F3">
              <w:rPr>
                <w:rFonts w:ascii="Times New Roman" w:hAnsi="Times New Roman"/>
                <w:i/>
                <w:sz w:val="28"/>
              </w:rPr>
              <w:t xml:space="preserve"> </w:t>
            </w:r>
            <w:r w:rsidRPr="00FD53F3">
              <w:rPr>
                <w:rFonts w:ascii="Times New Roman" w:hAnsi="Times New Roman"/>
                <w:i/>
                <w:sz w:val="28"/>
              </w:rPr>
              <w:t xml:space="preserve">tháng </w:t>
            </w:r>
            <w:r w:rsidR="00853285" w:rsidRPr="00FD53F3">
              <w:rPr>
                <w:rFonts w:ascii="Times New Roman" w:hAnsi="Times New Roman"/>
                <w:i/>
                <w:sz w:val="28"/>
              </w:rPr>
              <w:t>8</w:t>
            </w:r>
            <w:r w:rsidRPr="00FD53F3">
              <w:rPr>
                <w:rFonts w:ascii="Times New Roman" w:hAnsi="Times New Roman"/>
                <w:i/>
                <w:sz w:val="28"/>
              </w:rPr>
              <w:t xml:space="preserve"> năm 2018</w:t>
            </w:r>
          </w:p>
        </w:tc>
      </w:tr>
    </w:tbl>
    <w:p w14:paraId="1D60F810" w14:textId="77777777" w:rsidR="00F8104A" w:rsidRDefault="00F8104A" w:rsidP="00A33909">
      <w:pPr>
        <w:tabs>
          <w:tab w:val="left" w:pos="240"/>
          <w:tab w:val="center" w:pos="4536"/>
        </w:tabs>
        <w:spacing w:after="0" w:line="320" w:lineRule="exact"/>
        <w:jc w:val="center"/>
        <w:rPr>
          <w:rFonts w:ascii="Times New Roman" w:hAnsi="Times New Roman"/>
          <w:b/>
          <w:sz w:val="28"/>
        </w:rPr>
      </w:pPr>
    </w:p>
    <w:p w14:paraId="2C193842" w14:textId="77777777" w:rsidR="00A33909" w:rsidRPr="00FD53F3" w:rsidRDefault="00A33909" w:rsidP="00A33909">
      <w:pPr>
        <w:tabs>
          <w:tab w:val="left" w:pos="240"/>
          <w:tab w:val="center" w:pos="4536"/>
        </w:tabs>
        <w:spacing w:after="0" w:line="320" w:lineRule="exact"/>
        <w:jc w:val="center"/>
        <w:rPr>
          <w:rFonts w:ascii="Times New Roman" w:hAnsi="Times New Roman"/>
          <w:sz w:val="27"/>
        </w:rPr>
      </w:pPr>
      <w:r w:rsidRPr="00FD53F3">
        <w:rPr>
          <w:rFonts w:ascii="Times New Roman" w:hAnsi="Times New Roman"/>
          <w:b/>
          <w:sz w:val="28"/>
        </w:rPr>
        <w:t>THÔNG TƯ</w:t>
      </w:r>
    </w:p>
    <w:p w14:paraId="5E900987" w14:textId="77777777" w:rsidR="00A33909" w:rsidRPr="00FD53F3" w:rsidRDefault="000B4C63" w:rsidP="00A33909">
      <w:pPr>
        <w:tabs>
          <w:tab w:val="left" w:pos="660"/>
          <w:tab w:val="center" w:pos="4677"/>
        </w:tabs>
        <w:spacing w:after="0" w:line="320" w:lineRule="exact"/>
        <w:jc w:val="center"/>
        <w:rPr>
          <w:rFonts w:ascii="Times New Roman" w:hAnsi="Times New Roman"/>
          <w:b/>
          <w:sz w:val="28"/>
        </w:rPr>
      </w:pPr>
      <w:r w:rsidRPr="00FD53F3">
        <w:rPr>
          <w:rFonts w:ascii="Times New Roman" w:hAnsi="Times New Roman"/>
          <w:b/>
          <w:sz w:val="28"/>
        </w:rPr>
        <w:t xml:space="preserve">Ban </w:t>
      </w:r>
      <w:r w:rsidR="00A33909" w:rsidRPr="00FD53F3">
        <w:rPr>
          <w:rFonts w:ascii="Times New Roman" w:hAnsi="Times New Roman"/>
          <w:b/>
          <w:sz w:val="28"/>
        </w:rPr>
        <w:t xml:space="preserve">hành Quy định về kiểm định chất lượng giáo dục và </w:t>
      </w:r>
    </w:p>
    <w:p w14:paraId="56CA59CE" w14:textId="43C74D16" w:rsidR="00A33909" w:rsidRPr="00FD53F3" w:rsidRDefault="0089760E" w:rsidP="00A33909">
      <w:pPr>
        <w:tabs>
          <w:tab w:val="left" w:pos="660"/>
          <w:tab w:val="center" w:pos="4677"/>
        </w:tabs>
        <w:spacing w:after="0" w:line="320" w:lineRule="exact"/>
        <w:jc w:val="center"/>
        <w:rPr>
          <w:rFonts w:ascii="Times New Roman" w:hAnsi="Times New Roman"/>
          <w:b/>
          <w:sz w:val="28"/>
        </w:rPr>
      </w:pPr>
      <w:r w:rsidRPr="00FD53F3">
        <w:rPr>
          <w:rFonts w:ascii="Times New Roman" w:hAnsi="Times New Roman"/>
          <w:noProof/>
        </w:rPr>
        <mc:AlternateContent>
          <mc:Choice Requires="wps">
            <w:drawing>
              <wp:anchor distT="4294967292" distB="4294967292" distL="114300" distR="114300" simplePos="0" relativeHeight="251659264" behindDoc="0" locked="1" layoutInCell="1" allowOverlap="1" wp14:anchorId="4EBE92B0" wp14:editId="1D438EBB">
                <wp:simplePos x="0" y="0"/>
                <wp:positionH relativeFrom="column">
                  <wp:posOffset>3076575</wp:posOffset>
                </wp:positionH>
                <wp:positionV relativeFrom="paragraph">
                  <wp:posOffset>-991871</wp:posOffset>
                </wp:positionV>
                <wp:extent cx="2133600" cy="0"/>
                <wp:effectExtent l="0" t="0" r="0"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D2A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2.25pt,-78.1pt" to="410.2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">
                <w10:anchorlock/>
              </v:line>
            </w:pict>
          </mc:Fallback>
        </mc:AlternateContent>
      </w:r>
      <w:r w:rsidR="00A33909" w:rsidRPr="00FD53F3">
        <w:rPr>
          <w:rFonts w:ascii="Times New Roman" w:hAnsi="Times New Roman"/>
          <w:b/>
          <w:sz w:val="28"/>
        </w:rPr>
        <w:t xml:space="preserve">công nhận đạt chuẩn quốc gia đối với trường trung học cơ sở, trường </w:t>
      </w:r>
    </w:p>
    <w:p w14:paraId="2BE424E7" w14:textId="77777777" w:rsidR="00A33909" w:rsidRPr="00FD53F3" w:rsidRDefault="00A33909" w:rsidP="00A33909">
      <w:pPr>
        <w:tabs>
          <w:tab w:val="left" w:pos="660"/>
          <w:tab w:val="center" w:pos="4677"/>
        </w:tabs>
        <w:spacing w:after="0" w:line="320" w:lineRule="exact"/>
        <w:jc w:val="center"/>
        <w:rPr>
          <w:rFonts w:ascii="Times New Roman" w:hAnsi="Times New Roman"/>
          <w:b/>
          <w:sz w:val="28"/>
        </w:rPr>
      </w:pPr>
      <w:r w:rsidRPr="00FD53F3">
        <w:rPr>
          <w:rFonts w:ascii="Times New Roman" w:hAnsi="Times New Roman"/>
          <w:b/>
          <w:sz w:val="28"/>
        </w:rPr>
        <w:t>trung học phổ thông và trường phổ thông có nhiều cấp học</w:t>
      </w:r>
    </w:p>
    <w:p w14:paraId="6A688F6D" w14:textId="297077C3" w:rsidR="00A33909" w:rsidRPr="00FD53F3" w:rsidRDefault="0089760E" w:rsidP="00A33909">
      <w:pPr>
        <w:spacing w:after="0" w:line="320" w:lineRule="exact"/>
        <w:jc w:val="both"/>
        <w:rPr>
          <w:rFonts w:ascii="Times New Roman" w:hAnsi="Times New Roman"/>
          <w:i/>
          <w:sz w:val="28"/>
        </w:rPr>
      </w:pPr>
      <w:r w:rsidRPr="00FD53F3">
        <w:rPr>
          <w:rFonts w:ascii="Times New Roman" w:hAnsi="Times New Roman"/>
          <w:noProof/>
        </w:rPr>
        <mc:AlternateContent>
          <mc:Choice Requires="wps">
            <w:drawing>
              <wp:anchor distT="4294967292" distB="4294967292" distL="114300" distR="114300" simplePos="0" relativeHeight="251660288" behindDoc="0" locked="1" layoutInCell="1" allowOverlap="1" wp14:anchorId="000E5A1C" wp14:editId="2D22C1C5">
                <wp:simplePos x="0" y="0"/>
                <wp:positionH relativeFrom="column">
                  <wp:posOffset>2251710</wp:posOffset>
                </wp:positionH>
                <wp:positionV relativeFrom="paragraph">
                  <wp:posOffset>80644</wp:posOffset>
                </wp:positionV>
                <wp:extent cx="1548765" cy="0"/>
                <wp:effectExtent l="0" t="0" r="0" b="0"/>
                <wp:wrapNone/>
                <wp:docPr id="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DAEC" id="Straight Connector 2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3pt,6.35pt" to="299.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">
                <w10:anchorlock/>
              </v:line>
            </w:pict>
          </mc:Fallback>
        </mc:AlternateContent>
      </w:r>
    </w:p>
    <w:p w14:paraId="48533CD0" w14:textId="77777777" w:rsidR="00A33909" w:rsidRPr="00FD53F3" w:rsidRDefault="00A33909" w:rsidP="00A33909">
      <w:pPr>
        <w:spacing w:before="120" w:after="120" w:line="320" w:lineRule="exact"/>
        <w:ind w:firstLine="720"/>
        <w:jc w:val="both"/>
        <w:rPr>
          <w:rFonts w:ascii="Times New Roman" w:hAnsi="Times New Roman"/>
          <w:i/>
          <w:sz w:val="28"/>
        </w:rPr>
      </w:pPr>
      <w:r w:rsidRPr="00FD53F3">
        <w:rPr>
          <w:rFonts w:ascii="Times New Roman" w:hAnsi="Times New Roman"/>
          <w:i/>
          <w:sz w:val="28"/>
        </w:rPr>
        <w:t>Căn cứ Luật giáo dục ngày 14 tháng 6 năm 2005; Luật sửa đổi, bổ sung một số điều của Luật giáo dục ngày 25 tháng 11 năm 2009;</w:t>
      </w:r>
    </w:p>
    <w:p w14:paraId="3C50C6D6" w14:textId="77777777" w:rsidR="00A33909" w:rsidRPr="00FD53F3" w:rsidRDefault="00A33909" w:rsidP="00A33909">
      <w:pPr>
        <w:spacing w:before="120" w:after="120" w:line="320" w:lineRule="exact"/>
        <w:ind w:firstLine="720"/>
        <w:jc w:val="both"/>
        <w:rPr>
          <w:rFonts w:ascii="Times New Roman" w:hAnsi="Times New Roman"/>
          <w:i/>
          <w:spacing w:val="-4"/>
          <w:sz w:val="28"/>
        </w:rPr>
      </w:pPr>
      <w:r w:rsidRPr="00FD53F3">
        <w:rPr>
          <w:rFonts w:ascii="Times New Roman" w:hAnsi="Times New Roman"/>
          <w:i/>
          <w:spacing w:val="-4"/>
          <w:sz w:val="28"/>
        </w:rPr>
        <w:t>Căn cứ Nghị định số 69/2017/NĐ-CP ngày 25 tháng 5 năm 2017 của Chính phủ quy định chức năng, nhiệm vụ, quyền hạn và cơ cấu tổ chức của Bộ Giáo dục và Đào tạo;</w:t>
      </w:r>
    </w:p>
    <w:p w14:paraId="01E8E054" w14:textId="77777777" w:rsidR="00A33909" w:rsidRPr="00FD53F3" w:rsidRDefault="00A33909" w:rsidP="00A33909">
      <w:pPr>
        <w:spacing w:before="120" w:after="120" w:line="320" w:lineRule="exact"/>
        <w:ind w:firstLine="720"/>
        <w:jc w:val="both"/>
        <w:rPr>
          <w:rFonts w:ascii="Times New Roman" w:hAnsi="Times New Roman"/>
          <w:i/>
          <w:sz w:val="28"/>
        </w:rPr>
      </w:pPr>
      <w:r w:rsidRPr="00FD53F3">
        <w:rPr>
          <w:rFonts w:ascii="Times New Roman" w:hAnsi="Times New Roman"/>
          <w:i/>
          <w:sz w:val="28"/>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31/2011/NĐ-CP ngày 11 tháng 5 năm 2011 sửa đổi, bổ sung một số điều của Nghị định 75/2006/NĐ-CP ngày 02 tháng 8 năm 2006 của Chính phủ quy định chi tiết và hướng dẫn thi hành một số điều của Luật giáo dục;</w:t>
      </w:r>
    </w:p>
    <w:p w14:paraId="5DF2AF29" w14:textId="77777777" w:rsidR="00A33909" w:rsidRPr="00FD53F3" w:rsidRDefault="00A33909" w:rsidP="00A33909">
      <w:pPr>
        <w:spacing w:before="120" w:after="120" w:line="320" w:lineRule="exact"/>
        <w:ind w:firstLine="720"/>
        <w:jc w:val="both"/>
        <w:rPr>
          <w:rFonts w:ascii="Times New Roman" w:hAnsi="Times New Roman"/>
          <w:i/>
          <w:sz w:val="28"/>
        </w:rPr>
      </w:pPr>
      <w:r w:rsidRPr="00FD53F3">
        <w:rPr>
          <w:rFonts w:ascii="Times New Roman" w:hAnsi="Times New Roman"/>
          <w:i/>
          <w:sz w:val="28"/>
        </w:rPr>
        <w:t>Theo đề nghị của Cục trưởng Cục Quản lý chất lượng và Vụ trưởng Vụ Giáo dục Trung học</w:t>
      </w:r>
      <w:r w:rsidR="005D0F42" w:rsidRPr="00FD53F3">
        <w:rPr>
          <w:rFonts w:ascii="Times New Roman" w:hAnsi="Times New Roman"/>
          <w:i/>
          <w:sz w:val="28"/>
        </w:rPr>
        <w:t>,</w:t>
      </w:r>
    </w:p>
    <w:p w14:paraId="42369E06" w14:textId="77777777" w:rsidR="00A33909" w:rsidRPr="00FD53F3" w:rsidRDefault="00A33909" w:rsidP="00A33909">
      <w:pPr>
        <w:tabs>
          <w:tab w:val="left" w:pos="660"/>
          <w:tab w:val="center" w:pos="4677"/>
        </w:tabs>
        <w:spacing w:before="120" w:after="120" w:line="320" w:lineRule="exact"/>
        <w:ind w:firstLine="720"/>
        <w:jc w:val="both"/>
        <w:rPr>
          <w:rFonts w:ascii="Times New Roman" w:hAnsi="Times New Roman"/>
          <w:i/>
          <w:spacing w:val="-4"/>
          <w:sz w:val="28"/>
        </w:rPr>
      </w:pPr>
      <w:r w:rsidRPr="00FD53F3">
        <w:rPr>
          <w:rFonts w:ascii="Times New Roman" w:hAnsi="Times New Roman"/>
          <w:i/>
          <w:spacing w:val="-4"/>
          <w:sz w:val="28"/>
        </w:rPr>
        <w:tab/>
        <w:t xml:space="preserve">Bộ trưởng Bộ Giáo dục và Đào tạo ban hành Thông tư </w:t>
      </w:r>
      <w:r w:rsidR="00853285" w:rsidRPr="00FD53F3">
        <w:rPr>
          <w:rFonts w:ascii="Times New Roman" w:hAnsi="Times New Roman"/>
          <w:i/>
          <w:spacing w:val="-4"/>
          <w:sz w:val="28"/>
        </w:rPr>
        <w:t xml:space="preserve">ban hành </w:t>
      </w:r>
      <w:r w:rsidRPr="00FD53F3">
        <w:rPr>
          <w:rFonts w:ascii="Times New Roman" w:hAnsi="Times New Roman"/>
          <w:i/>
          <w:sz w:val="28"/>
        </w:rPr>
        <w:t>Quy định về kiểm định chất lượng giáo dục và công nhận đạt chuẩn quốc gia đối với trường trung học cơ sở, trường trung học phổ thông và trường phổ thông có nhiều cấp học</w:t>
      </w:r>
      <w:r w:rsidRPr="00FD53F3">
        <w:rPr>
          <w:rFonts w:ascii="Times New Roman" w:hAnsi="Times New Roman"/>
          <w:i/>
          <w:spacing w:val="-4"/>
          <w:sz w:val="28"/>
        </w:rPr>
        <w:t>.</w:t>
      </w:r>
    </w:p>
    <w:p w14:paraId="44592CC3" w14:textId="77777777" w:rsidR="00A33909" w:rsidRPr="00FD53F3" w:rsidRDefault="00A33909" w:rsidP="00A33909">
      <w:pPr>
        <w:spacing w:before="120" w:after="120" w:line="320" w:lineRule="exact"/>
        <w:ind w:firstLine="720"/>
        <w:jc w:val="both"/>
        <w:rPr>
          <w:rFonts w:ascii="Times New Roman" w:hAnsi="Times New Roman"/>
          <w:sz w:val="28"/>
        </w:rPr>
      </w:pPr>
      <w:r w:rsidRPr="00FD53F3">
        <w:rPr>
          <w:rFonts w:ascii="Times New Roman" w:hAnsi="Times New Roman"/>
          <w:b/>
          <w:sz w:val="28"/>
        </w:rPr>
        <w:t>Điều 1</w:t>
      </w:r>
      <w:r w:rsidRPr="00FD53F3">
        <w:rPr>
          <w:rFonts w:ascii="Times New Roman" w:hAnsi="Times New Roman"/>
          <w:sz w:val="28"/>
        </w:rPr>
        <w:t>. Ban hành kèm theo Thông tư này Quy định về kiểm định chất lượng giáo dục và công nhận đạt chuẩn quốc gia đối với trường trung học cơ sở, trường trung học phổ thông và trường phổ thông có nhiều cấp học.</w:t>
      </w:r>
    </w:p>
    <w:p w14:paraId="2C1713DA" w14:textId="77777777" w:rsidR="00A33909" w:rsidRPr="00FD53F3" w:rsidRDefault="00A33909" w:rsidP="00A33909">
      <w:pPr>
        <w:spacing w:before="120" w:after="120" w:line="320" w:lineRule="exact"/>
        <w:ind w:firstLine="720"/>
        <w:jc w:val="both"/>
        <w:rPr>
          <w:rFonts w:ascii="Times New Roman" w:hAnsi="Times New Roman"/>
          <w:sz w:val="28"/>
        </w:rPr>
      </w:pPr>
      <w:r w:rsidRPr="00FD53F3">
        <w:rPr>
          <w:rFonts w:ascii="Times New Roman" w:hAnsi="Times New Roman"/>
          <w:b/>
          <w:sz w:val="28"/>
        </w:rPr>
        <w:t>Điều 2.</w:t>
      </w:r>
      <w:r w:rsidRPr="00FD53F3">
        <w:rPr>
          <w:rFonts w:ascii="Times New Roman" w:hAnsi="Times New Roman"/>
          <w:sz w:val="28"/>
        </w:rPr>
        <w:t xml:space="preserve"> Thông tư này có hiệu lực thi hành kể từ ngày </w:t>
      </w:r>
      <w:r w:rsidR="00D1354F">
        <w:rPr>
          <w:rFonts w:ascii="Times New Roman" w:hAnsi="Times New Roman"/>
          <w:sz w:val="28"/>
        </w:rPr>
        <w:t>10</w:t>
      </w:r>
      <w:r w:rsidRPr="00FD53F3">
        <w:rPr>
          <w:rFonts w:ascii="Times New Roman" w:hAnsi="Times New Roman"/>
          <w:sz w:val="28"/>
        </w:rPr>
        <w:t xml:space="preserve"> tháng </w:t>
      </w:r>
      <w:r w:rsidR="00D1354F">
        <w:rPr>
          <w:rFonts w:ascii="Times New Roman" w:hAnsi="Times New Roman"/>
          <w:sz w:val="28"/>
        </w:rPr>
        <w:t>10</w:t>
      </w:r>
      <w:r w:rsidRPr="00FD53F3">
        <w:rPr>
          <w:rFonts w:ascii="Times New Roman" w:hAnsi="Times New Roman"/>
          <w:sz w:val="28"/>
        </w:rPr>
        <w:t xml:space="preserve"> năm 2018.</w:t>
      </w:r>
    </w:p>
    <w:p w14:paraId="0C6151F6" w14:textId="77777777" w:rsidR="00894569" w:rsidRPr="00894569" w:rsidRDefault="00A33909" w:rsidP="00894569">
      <w:pPr>
        <w:spacing w:before="120" w:after="120" w:line="320" w:lineRule="exact"/>
        <w:ind w:firstLine="720"/>
        <w:jc w:val="both"/>
        <w:rPr>
          <w:rFonts w:ascii="Times New Roman" w:hAnsi="Times New Roman"/>
          <w:spacing w:val="2"/>
          <w:sz w:val="28"/>
        </w:rPr>
      </w:pPr>
      <w:r w:rsidRPr="00894569">
        <w:rPr>
          <w:rFonts w:ascii="Times New Roman" w:hAnsi="Times New Roman"/>
          <w:spacing w:val="2"/>
          <w:sz w:val="28"/>
        </w:rPr>
        <w:t>Thông tư này thay thế các quy định về tiêu chuẩn đánh giá chất lượng giáo dục và quy trình, chu kỳ kiểm định chất lượng giáo dục đối với trường trung học tại</w:t>
      </w:r>
      <w:r w:rsidRPr="00894569">
        <w:rPr>
          <w:rFonts w:ascii="Times New Roman" w:hAnsi="Times New Roman"/>
          <w:i/>
          <w:spacing w:val="2"/>
          <w:sz w:val="28"/>
        </w:rPr>
        <w:t xml:space="preserve"> </w:t>
      </w:r>
      <w:r w:rsidRPr="00894569">
        <w:rPr>
          <w:rFonts w:ascii="Times New Roman" w:hAnsi="Times New Roman"/>
          <w:spacing w:val="2"/>
          <w:sz w:val="28"/>
        </w:rPr>
        <w:t xml:space="preserve">Thông tư số 42/2012/TT-BGDĐT ngày 23 tháng 11 năm 2012 của Bộ trưởng Bộ Giáo dục và Đào tạo ban hành Quy định về tiêu chuẩn đánh giá chất lượng giáo dục và quy trình, chu kỳ kiểm định chất lượng giáo dục cơ sở giáo dục phổ thông, cơ </w:t>
      </w:r>
      <w:r w:rsidR="00154D3F" w:rsidRPr="00894569">
        <w:rPr>
          <w:rFonts w:ascii="Times New Roman" w:hAnsi="Times New Roman"/>
          <w:spacing w:val="2"/>
          <w:sz w:val="28"/>
        </w:rPr>
        <w:t>sở giáo dục thường xuyên và thay thế</w:t>
      </w:r>
      <w:r w:rsidRPr="00894569">
        <w:rPr>
          <w:rFonts w:ascii="Times New Roman" w:hAnsi="Times New Roman"/>
          <w:spacing w:val="2"/>
          <w:sz w:val="28"/>
        </w:rPr>
        <w:t xml:space="preserve"> Thông tư số </w:t>
      </w:r>
    </w:p>
    <w:p w14:paraId="0C9213F3" w14:textId="77777777" w:rsidR="00A33909" w:rsidRPr="00FD53F3" w:rsidRDefault="00A33909" w:rsidP="00894569">
      <w:pPr>
        <w:spacing w:before="120" w:after="120" w:line="320" w:lineRule="exact"/>
        <w:jc w:val="both"/>
        <w:rPr>
          <w:rFonts w:ascii="Times New Roman" w:hAnsi="Times New Roman"/>
          <w:spacing w:val="4"/>
          <w:sz w:val="28"/>
        </w:rPr>
      </w:pPr>
      <w:r w:rsidRPr="00FD53F3">
        <w:rPr>
          <w:rFonts w:ascii="Times New Roman" w:hAnsi="Times New Roman"/>
          <w:sz w:val="28"/>
        </w:rPr>
        <w:lastRenderedPageBreak/>
        <w:t xml:space="preserve">47/2012/TT-BGDĐT ngày 07 tháng 12 năm 2012 của Bộ trưởng Bộ Giáo dục và Đào tạo ban hành Quy chế công nhận trường trung học cơ sở, trường trung học phổ thông và trường phổ thông có nhiều cấp học đạt chuẩn quốc </w:t>
      </w:r>
      <w:r w:rsidRPr="00FD53F3">
        <w:rPr>
          <w:rFonts w:ascii="Times New Roman" w:hAnsi="Times New Roman"/>
          <w:spacing w:val="4"/>
          <w:sz w:val="28"/>
        </w:rPr>
        <w:t>gia.</w:t>
      </w:r>
    </w:p>
    <w:p w14:paraId="5B1412FD" w14:textId="77777777" w:rsidR="00A33909" w:rsidRPr="00FD53F3" w:rsidRDefault="00A33909" w:rsidP="00A33909">
      <w:pPr>
        <w:spacing w:before="120" w:after="120" w:line="320" w:lineRule="exact"/>
        <w:ind w:firstLine="720"/>
        <w:jc w:val="both"/>
        <w:rPr>
          <w:rFonts w:ascii="Times New Roman" w:hAnsi="Times New Roman"/>
          <w:spacing w:val="4"/>
          <w:sz w:val="28"/>
        </w:rPr>
      </w:pPr>
      <w:r w:rsidRPr="00FD53F3">
        <w:rPr>
          <w:rFonts w:ascii="Times New Roman" w:hAnsi="Times New Roman"/>
          <w:b/>
          <w:spacing w:val="4"/>
          <w:sz w:val="28"/>
        </w:rPr>
        <w:t>Điều 3.</w:t>
      </w:r>
      <w:r w:rsidRPr="00FD53F3">
        <w:rPr>
          <w:rFonts w:ascii="Times New Roman" w:hAnsi="Times New Roman"/>
          <w:spacing w:val="4"/>
          <w:sz w:val="28"/>
        </w:rPr>
        <w:t xml:space="preserve"> Chánh Văn phòng, Cục trưởng Cục Quản lý chất lượng, Vụ trưởng Vụ Giáo dục Trung học, Thủ trưởng các đơn vị có liên quan thuộc Bộ Giáo dục và Đào tạo, Chủ tịch Uỷ ban nhân dân các tỉnh, thành phố trực thuộc Trung ương, Giám đốc sở giáo dục và đào tạo chịu trác</w:t>
      </w:r>
      <w:r w:rsidR="00A77CF0" w:rsidRPr="00FD53F3">
        <w:rPr>
          <w:rFonts w:ascii="Times New Roman" w:hAnsi="Times New Roman"/>
          <w:spacing w:val="4"/>
          <w:sz w:val="28"/>
        </w:rPr>
        <w:t>h nhiệm thi hành Thông tư này./.</w:t>
      </w:r>
    </w:p>
    <w:tbl>
      <w:tblPr>
        <w:tblW w:w="0" w:type="auto"/>
        <w:tblInd w:w="98" w:type="dxa"/>
        <w:tblCellMar>
          <w:left w:w="10" w:type="dxa"/>
          <w:right w:w="10" w:type="dxa"/>
        </w:tblCellMar>
        <w:tblLook w:val="04A0" w:firstRow="1" w:lastRow="0" w:firstColumn="1" w:lastColumn="0" w:noHBand="0" w:noVBand="1"/>
      </w:tblPr>
      <w:tblGrid>
        <w:gridCol w:w="4656"/>
        <w:gridCol w:w="4318"/>
      </w:tblGrid>
      <w:tr w:rsidR="00E23EDF" w:rsidRPr="00FD53F3" w14:paraId="6A52D553" w14:textId="77777777" w:rsidTr="00CE33F8">
        <w:tc>
          <w:tcPr>
            <w:tcW w:w="5113" w:type="dxa"/>
            <w:shd w:val="clear" w:color="auto" w:fill="FFFFFF"/>
            <w:tcMar>
              <w:top w:w="0" w:type="dxa"/>
              <w:left w:w="108" w:type="dxa"/>
              <w:bottom w:w="0" w:type="dxa"/>
              <w:right w:w="108" w:type="dxa"/>
            </w:tcMar>
            <w:hideMark/>
          </w:tcPr>
          <w:p w14:paraId="2C295937" w14:textId="77777777" w:rsidR="00A33909" w:rsidRPr="00FD53F3" w:rsidRDefault="00A33909" w:rsidP="00CE33F8">
            <w:pPr>
              <w:spacing w:after="0" w:line="240" w:lineRule="auto"/>
              <w:jc w:val="both"/>
              <w:rPr>
                <w:rFonts w:ascii="Times New Roman" w:hAnsi="Times New Roman"/>
                <w:b/>
                <w:sz w:val="24"/>
              </w:rPr>
            </w:pPr>
            <w:r w:rsidRPr="00FD53F3">
              <w:rPr>
                <w:rFonts w:ascii="Times New Roman" w:hAnsi="Times New Roman"/>
                <w:b/>
                <w:i/>
                <w:sz w:val="24"/>
              </w:rPr>
              <w:t>Nơi nhận:</w:t>
            </w:r>
          </w:p>
          <w:p w14:paraId="49505CA2"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Văn phòng Chính phủ;</w:t>
            </w:r>
          </w:p>
          <w:p w14:paraId="2AFEA1E6"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Văn phòng Quốc hội;</w:t>
            </w:r>
          </w:p>
          <w:p w14:paraId="0595AF61"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Ban Tuyên giáo TƯ;</w:t>
            </w:r>
          </w:p>
          <w:p w14:paraId="5A75BFE7"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UBVHGDTNTNNĐ</w:t>
            </w:r>
            <w:r w:rsidR="00192053" w:rsidRPr="00FD53F3">
              <w:rPr>
                <w:rFonts w:ascii="Times New Roman" w:hAnsi="Times New Roman"/>
              </w:rPr>
              <w:t xml:space="preserve"> </w:t>
            </w:r>
            <w:r w:rsidRPr="00FD53F3">
              <w:rPr>
                <w:rFonts w:ascii="Times New Roman" w:hAnsi="Times New Roman"/>
              </w:rPr>
              <w:t>của QH;</w:t>
            </w:r>
          </w:p>
          <w:p w14:paraId="724FEC70"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Cục KTrVBQPPL</w:t>
            </w:r>
            <w:r w:rsidR="00192053" w:rsidRPr="00FD53F3">
              <w:rPr>
                <w:rFonts w:ascii="Times New Roman" w:hAnsi="Times New Roman"/>
              </w:rPr>
              <w:t xml:space="preserve"> </w:t>
            </w:r>
            <w:r w:rsidRPr="00FD53F3">
              <w:rPr>
                <w:rFonts w:ascii="Times New Roman" w:hAnsi="Times New Roman"/>
              </w:rPr>
              <w:t>(Bộ Tư pháp);</w:t>
            </w:r>
          </w:p>
          <w:p w14:paraId="7F2E77A0"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xml:space="preserve">- Bộ trưởng (để báo cáo); </w:t>
            </w:r>
          </w:p>
          <w:p w14:paraId="34B0278B"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Như Điều 3;</w:t>
            </w:r>
          </w:p>
          <w:p w14:paraId="64E9C10E"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Công báo;</w:t>
            </w:r>
          </w:p>
          <w:p w14:paraId="76A033D0"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Cổng TTĐT Chính phủ;</w:t>
            </w:r>
          </w:p>
          <w:p w14:paraId="7AF0AAD2"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xml:space="preserve">- Cổng TTĐT Bộ GDĐT; </w:t>
            </w:r>
          </w:p>
          <w:p w14:paraId="7DD628A8" w14:textId="77777777" w:rsidR="00A33909" w:rsidRPr="00FD53F3" w:rsidRDefault="00A33909" w:rsidP="00CE33F8">
            <w:pPr>
              <w:spacing w:after="0" w:line="240" w:lineRule="auto"/>
              <w:jc w:val="both"/>
              <w:rPr>
                <w:rFonts w:ascii="Times New Roman" w:hAnsi="Times New Roman"/>
              </w:rPr>
            </w:pPr>
            <w:r w:rsidRPr="00FD53F3">
              <w:rPr>
                <w:rFonts w:ascii="Times New Roman" w:hAnsi="Times New Roman"/>
              </w:rPr>
              <w:t>- Lưu: VT, Vụ PC, Cục QLCL, Vụ GDTrH.</w:t>
            </w:r>
          </w:p>
        </w:tc>
        <w:tc>
          <w:tcPr>
            <w:tcW w:w="4820" w:type="dxa"/>
            <w:shd w:val="clear" w:color="auto" w:fill="FFFFFF"/>
            <w:tcMar>
              <w:top w:w="0" w:type="dxa"/>
              <w:left w:w="108" w:type="dxa"/>
              <w:bottom w:w="0" w:type="dxa"/>
              <w:right w:w="108" w:type="dxa"/>
            </w:tcMar>
          </w:tcPr>
          <w:p w14:paraId="1BE2A44D" w14:textId="77777777" w:rsidR="00A33909" w:rsidRPr="00FD53F3" w:rsidRDefault="00A33909" w:rsidP="00CE33F8">
            <w:pPr>
              <w:spacing w:after="0" w:line="240" w:lineRule="auto"/>
              <w:jc w:val="center"/>
              <w:rPr>
                <w:rFonts w:ascii="Times New Roman" w:hAnsi="Times New Roman"/>
                <w:b/>
                <w:sz w:val="28"/>
              </w:rPr>
            </w:pPr>
            <w:r w:rsidRPr="00FD53F3">
              <w:rPr>
                <w:rFonts w:ascii="Times New Roman" w:hAnsi="Times New Roman"/>
                <w:b/>
                <w:sz w:val="28"/>
              </w:rPr>
              <w:t>KT. BỘ TRƯỞNG</w:t>
            </w:r>
          </w:p>
          <w:p w14:paraId="60C5EDC5" w14:textId="77777777" w:rsidR="00A33909" w:rsidRPr="00FD53F3" w:rsidRDefault="00A33909" w:rsidP="00CE33F8">
            <w:pPr>
              <w:spacing w:after="0" w:line="240" w:lineRule="auto"/>
              <w:jc w:val="center"/>
              <w:rPr>
                <w:rFonts w:ascii="Times New Roman" w:hAnsi="Times New Roman"/>
                <w:b/>
                <w:sz w:val="28"/>
              </w:rPr>
            </w:pPr>
            <w:r w:rsidRPr="00FD53F3">
              <w:rPr>
                <w:rFonts w:ascii="Times New Roman" w:hAnsi="Times New Roman"/>
                <w:b/>
                <w:sz w:val="28"/>
              </w:rPr>
              <w:t>THỨ TRƯỞNG</w:t>
            </w:r>
          </w:p>
          <w:p w14:paraId="243F8991" w14:textId="77777777" w:rsidR="00A33909" w:rsidRPr="00FD53F3" w:rsidRDefault="00A33909" w:rsidP="00CE33F8">
            <w:pPr>
              <w:spacing w:after="0" w:line="240" w:lineRule="auto"/>
              <w:jc w:val="center"/>
              <w:rPr>
                <w:rFonts w:ascii="Times New Roman" w:hAnsi="Times New Roman"/>
                <w:b/>
                <w:sz w:val="28"/>
              </w:rPr>
            </w:pPr>
          </w:p>
          <w:p w14:paraId="348D41D7" w14:textId="77777777" w:rsidR="00A33909" w:rsidRPr="00FD53F3" w:rsidRDefault="00A33909" w:rsidP="00CE33F8">
            <w:pPr>
              <w:spacing w:after="0" w:line="240" w:lineRule="auto"/>
              <w:jc w:val="center"/>
              <w:rPr>
                <w:rFonts w:ascii="Times New Roman" w:hAnsi="Times New Roman"/>
                <w:b/>
                <w:sz w:val="28"/>
              </w:rPr>
            </w:pPr>
          </w:p>
          <w:p w14:paraId="2A23977E" w14:textId="77777777" w:rsidR="00A33909" w:rsidRPr="00FD53F3" w:rsidRDefault="002A23C3" w:rsidP="00CE33F8">
            <w:pPr>
              <w:spacing w:after="0" w:line="240" w:lineRule="auto"/>
              <w:jc w:val="center"/>
              <w:rPr>
                <w:rFonts w:ascii="Times New Roman" w:hAnsi="Times New Roman"/>
                <w:b/>
                <w:sz w:val="28"/>
              </w:rPr>
            </w:pPr>
            <w:r>
              <w:rPr>
                <w:rFonts w:ascii="Times New Roman" w:hAnsi="Times New Roman"/>
                <w:b/>
                <w:sz w:val="28"/>
              </w:rPr>
              <w:t>(Đ</w:t>
            </w:r>
            <w:r w:rsidR="000C6B66">
              <w:rPr>
                <w:rFonts w:ascii="Times New Roman" w:hAnsi="Times New Roman"/>
                <w:b/>
                <w:sz w:val="28"/>
              </w:rPr>
              <w:t>ã ký)</w:t>
            </w:r>
          </w:p>
          <w:p w14:paraId="32779411" w14:textId="77777777" w:rsidR="00A33909" w:rsidRPr="00FD53F3" w:rsidRDefault="00A33909" w:rsidP="00CE33F8">
            <w:pPr>
              <w:spacing w:after="0" w:line="240" w:lineRule="auto"/>
              <w:jc w:val="center"/>
              <w:rPr>
                <w:rFonts w:ascii="Times New Roman" w:hAnsi="Times New Roman"/>
                <w:b/>
                <w:sz w:val="28"/>
              </w:rPr>
            </w:pPr>
          </w:p>
          <w:p w14:paraId="30781B1B" w14:textId="77777777" w:rsidR="00A33909" w:rsidRPr="00FD53F3" w:rsidRDefault="00A33909" w:rsidP="00CE33F8">
            <w:pPr>
              <w:spacing w:after="0" w:line="240" w:lineRule="auto"/>
              <w:jc w:val="center"/>
              <w:rPr>
                <w:rFonts w:ascii="Times New Roman" w:hAnsi="Times New Roman"/>
                <w:b/>
                <w:sz w:val="28"/>
              </w:rPr>
            </w:pPr>
          </w:p>
          <w:p w14:paraId="0AB4A6DD" w14:textId="77777777" w:rsidR="00A33909" w:rsidRPr="00FD53F3" w:rsidRDefault="00A33909" w:rsidP="00CE33F8">
            <w:pPr>
              <w:spacing w:after="0" w:line="240" w:lineRule="auto"/>
              <w:jc w:val="center"/>
              <w:rPr>
                <w:rFonts w:ascii="Times New Roman" w:hAnsi="Times New Roman"/>
                <w:b/>
                <w:sz w:val="28"/>
              </w:rPr>
            </w:pPr>
          </w:p>
          <w:p w14:paraId="4F722DC6" w14:textId="77777777" w:rsidR="00A33909" w:rsidRPr="00FD53F3" w:rsidRDefault="00A33909" w:rsidP="006B6FA5">
            <w:pPr>
              <w:spacing w:after="0" w:line="240" w:lineRule="auto"/>
              <w:jc w:val="center"/>
              <w:rPr>
                <w:rFonts w:ascii="Times New Roman" w:hAnsi="Times New Roman"/>
              </w:rPr>
            </w:pPr>
            <w:r w:rsidRPr="00FD53F3">
              <w:rPr>
                <w:rFonts w:ascii="Times New Roman" w:hAnsi="Times New Roman"/>
                <w:b/>
                <w:sz w:val="28"/>
              </w:rPr>
              <w:t xml:space="preserve">Nguyễn </w:t>
            </w:r>
            <w:r w:rsidR="006B6FA5" w:rsidRPr="00FD53F3">
              <w:rPr>
                <w:rFonts w:ascii="Times New Roman" w:hAnsi="Times New Roman"/>
                <w:b/>
                <w:sz w:val="28"/>
              </w:rPr>
              <w:t>Hữu Độ</w:t>
            </w:r>
          </w:p>
        </w:tc>
      </w:tr>
    </w:tbl>
    <w:p w14:paraId="06CECD8A" w14:textId="77777777" w:rsidR="00A33909" w:rsidRPr="00FD53F3" w:rsidRDefault="00A33909" w:rsidP="00A33909">
      <w:pPr>
        <w:spacing w:before="120" w:after="120" w:line="320" w:lineRule="exact"/>
        <w:ind w:firstLine="720"/>
        <w:rPr>
          <w:rFonts w:ascii="Times New Roman" w:hAnsi="Times New Roman"/>
          <w:sz w:val="28"/>
        </w:rPr>
      </w:pPr>
    </w:p>
    <w:p w14:paraId="46AFC853" w14:textId="77777777" w:rsidR="00A33909" w:rsidRPr="00FD53F3" w:rsidRDefault="00A33909" w:rsidP="00A33909">
      <w:pPr>
        <w:rPr>
          <w:rFonts w:ascii="Times New Roman" w:hAnsi="Times New Roman"/>
        </w:rPr>
      </w:pPr>
    </w:p>
    <w:p w14:paraId="60A503E6" w14:textId="77777777" w:rsidR="00A33909" w:rsidRPr="00FD53F3" w:rsidRDefault="00A33909">
      <w:pPr>
        <w:rPr>
          <w:rFonts w:ascii="Times New Roman" w:hAnsi="Times New Roman"/>
          <w:b/>
          <w:sz w:val="28"/>
          <w:szCs w:val="28"/>
        </w:rPr>
        <w:sectPr w:rsidR="00A33909" w:rsidRPr="00FD53F3" w:rsidSect="000B4C63">
          <w:headerReference w:type="default" r:id="rId8"/>
          <w:footerReference w:type="default" r:id="rId9"/>
          <w:headerReference w:type="first" r:id="rId10"/>
          <w:type w:val="continuous"/>
          <w:pgSz w:w="11907" w:h="16839" w:code="9"/>
          <w:pgMar w:top="1134" w:right="1134" w:bottom="1134" w:left="1701" w:header="720" w:footer="720" w:gutter="0"/>
          <w:pgNumType w:start="1"/>
          <w:cols w:space="720"/>
          <w:titlePg/>
          <w:docGrid w:linePitch="360"/>
        </w:sectPr>
      </w:pPr>
    </w:p>
    <w:tbl>
      <w:tblPr>
        <w:tblW w:w="9082" w:type="dxa"/>
        <w:tblInd w:w="98" w:type="dxa"/>
        <w:tblCellMar>
          <w:left w:w="10" w:type="dxa"/>
          <w:right w:w="10" w:type="dxa"/>
        </w:tblCellMar>
        <w:tblLook w:val="0000" w:firstRow="0" w:lastRow="0" w:firstColumn="0" w:lastColumn="0" w:noHBand="0" w:noVBand="0"/>
      </w:tblPr>
      <w:tblGrid>
        <w:gridCol w:w="3696"/>
        <w:gridCol w:w="5386"/>
      </w:tblGrid>
      <w:tr w:rsidR="007172D1" w:rsidRPr="00FD53F3" w14:paraId="07E5DBAB" w14:textId="77777777" w:rsidTr="007172D1">
        <w:tc>
          <w:tcPr>
            <w:tcW w:w="3696" w:type="dxa"/>
            <w:shd w:val="clear" w:color="000000" w:fill="FFFFFF"/>
            <w:tcMar>
              <w:left w:w="108" w:type="dxa"/>
              <w:right w:w="108" w:type="dxa"/>
            </w:tcMar>
          </w:tcPr>
          <w:p w14:paraId="3593700A" w14:textId="77777777" w:rsidR="00A33909" w:rsidRPr="00FD53F3" w:rsidRDefault="00A33909" w:rsidP="00CE33F8">
            <w:pPr>
              <w:spacing w:after="0" w:line="320" w:lineRule="exact"/>
              <w:rPr>
                <w:rFonts w:ascii="Times New Roman" w:hAnsi="Times New Roman"/>
                <w:b/>
                <w:sz w:val="24"/>
              </w:rPr>
            </w:pPr>
            <w:r w:rsidRPr="00FD53F3">
              <w:rPr>
                <w:rFonts w:ascii="Times New Roman" w:hAnsi="Times New Roman"/>
                <w:b/>
                <w:sz w:val="24"/>
              </w:rPr>
              <w:lastRenderedPageBreak/>
              <w:t>BỘ GIÁO DỤC VÀ ĐÀO TẠO</w:t>
            </w:r>
          </w:p>
          <w:p w14:paraId="743DEF2B" w14:textId="77777777" w:rsidR="00A33909" w:rsidRPr="00FD53F3" w:rsidRDefault="00A33909" w:rsidP="00CE33F8">
            <w:pPr>
              <w:spacing w:after="0" w:line="320" w:lineRule="exact"/>
              <w:jc w:val="center"/>
              <w:rPr>
                <w:rFonts w:ascii="Times New Roman" w:hAnsi="Times New Roman"/>
              </w:rPr>
            </w:pPr>
          </w:p>
        </w:tc>
        <w:tc>
          <w:tcPr>
            <w:tcW w:w="5386" w:type="dxa"/>
            <w:shd w:val="clear" w:color="000000" w:fill="FFFFFF"/>
            <w:tcMar>
              <w:left w:w="108" w:type="dxa"/>
              <w:right w:w="108" w:type="dxa"/>
            </w:tcMar>
          </w:tcPr>
          <w:p w14:paraId="070D4607" w14:textId="77777777" w:rsidR="00A33909" w:rsidRPr="00FD53F3" w:rsidRDefault="00A33909" w:rsidP="00CE33F8">
            <w:pPr>
              <w:spacing w:after="0" w:line="320" w:lineRule="exact"/>
              <w:jc w:val="center"/>
              <w:rPr>
                <w:rFonts w:ascii="Times New Roman" w:hAnsi="Times New Roman"/>
                <w:b/>
                <w:sz w:val="24"/>
              </w:rPr>
            </w:pPr>
            <w:r w:rsidRPr="00FD53F3">
              <w:rPr>
                <w:rFonts w:ascii="Times New Roman" w:hAnsi="Times New Roman"/>
                <w:b/>
                <w:sz w:val="24"/>
              </w:rPr>
              <w:t>CỘNG HOÀ XÃ HỘI CHỦ NGHĨA VIỆT NAM</w:t>
            </w:r>
          </w:p>
          <w:p w14:paraId="23442255" w14:textId="77777777" w:rsidR="00A33909" w:rsidRPr="00FD53F3" w:rsidRDefault="00A33909" w:rsidP="00CE33F8">
            <w:pPr>
              <w:spacing w:after="0" w:line="320" w:lineRule="exact"/>
              <w:jc w:val="center"/>
              <w:rPr>
                <w:rFonts w:ascii="Times New Roman" w:hAnsi="Times New Roman"/>
                <w:sz w:val="28"/>
                <w:szCs w:val="28"/>
              </w:rPr>
            </w:pPr>
            <w:r w:rsidRPr="00FD53F3">
              <w:rPr>
                <w:rFonts w:ascii="Times New Roman" w:hAnsi="Times New Roman"/>
                <w:b/>
                <w:sz w:val="28"/>
                <w:szCs w:val="28"/>
              </w:rPr>
              <w:t>Độc lập - Tự do - Hạnh phúc</w:t>
            </w:r>
          </w:p>
        </w:tc>
      </w:tr>
    </w:tbl>
    <w:p w14:paraId="1828D8DC" w14:textId="52E10473" w:rsidR="00AD764C" w:rsidRPr="00FD53F3" w:rsidRDefault="0089760E" w:rsidP="00086D4C">
      <w:pPr>
        <w:spacing w:before="120" w:after="120" w:line="320" w:lineRule="exact"/>
        <w:ind w:firstLine="720"/>
        <w:jc w:val="center"/>
        <w:rPr>
          <w:rFonts w:ascii="Times New Roman" w:hAnsi="Times New Roman"/>
          <w:b/>
          <w:sz w:val="28"/>
        </w:rPr>
      </w:pPr>
      <w:r w:rsidRPr="00FD53F3">
        <w:rPr>
          <w:rFonts w:ascii="Times New Roman" w:hAnsi="Times New Roman"/>
          <w:b/>
          <w:noProof/>
          <w:sz w:val="28"/>
        </w:rPr>
        <mc:AlternateContent>
          <mc:Choice Requires="wps">
            <w:drawing>
              <wp:anchor distT="4294967293" distB="4294967293" distL="114300" distR="114300" simplePos="0" relativeHeight="251650048" behindDoc="0" locked="1" layoutInCell="1" allowOverlap="1" wp14:anchorId="41A3946D" wp14:editId="35B7450E">
                <wp:simplePos x="0" y="0"/>
                <wp:positionH relativeFrom="column">
                  <wp:posOffset>2137410</wp:posOffset>
                </wp:positionH>
                <wp:positionV relativeFrom="paragraph">
                  <wp:posOffset>1657984</wp:posOffset>
                </wp:positionV>
                <wp:extent cx="15621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CC63" id="Line 2"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3pt,130.55pt" to="291.3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">
                <w10:anchorlock/>
              </v:line>
            </w:pict>
          </mc:Fallback>
        </mc:AlternateContent>
      </w:r>
      <w:r w:rsidRPr="00FD53F3">
        <w:rPr>
          <w:rFonts w:ascii="Times New Roman" w:hAnsi="Times New Roman"/>
          <w:b/>
          <w:noProof/>
          <w:sz w:val="28"/>
        </w:rPr>
        <mc:AlternateContent>
          <mc:Choice Requires="wps">
            <w:drawing>
              <wp:anchor distT="4294967293" distB="4294967293" distL="114300" distR="114300" simplePos="0" relativeHeight="251648000" behindDoc="0" locked="1" layoutInCell="1" allowOverlap="1" wp14:anchorId="3B81F28A" wp14:editId="4B0B29FA">
                <wp:simplePos x="0" y="0"/>
                <wp:positionH relativeFrom="column">
                  <wp:posOffset>789940</wp:posOffset>
                </wp:positionH>
                <wp:positionV relativeFrom="paragraph">
                  <wp:posOffset>-175896</wp:posOffset>
                </wp:positionV>
                <wp:extent cx="6858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CB4B" id="Line 2"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2pt,-13.85pt" to="11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">
                <w10:anchorlock/>
              </v:line>
            </w:pict>
          </mc:Fallback>
        </mc:AlternateContent>
      </w:r>
    </w:p>
    <w:p w14:paraId="72142A10" w14:textId="29F3B847" w:rsidR="00AD764C" w:rsidRPr="00FD53F3" w:rsidRDefault="0089760E" w:rsidP="00086D4C">
      <w:pPr>
        <w:spacing w:after="0" w:line="320" w:lineRule="exact"/>
        <w:jc w:val="center"/>
        <w:rPr>
          <w:rFonts w:ascii="Times New Roman" w:hAnsi="Times New Roman"/>
          <w:b/>
          <w:sz w:val="28"/>
        </w:rPr>
      </w:pPr>
      <w:r w:rsidRPr="00FD53F3">
        <w:rPr>
          <w:rFonts w:ascii="Times New Roman" w:hAnsi="Times New Roman"/>
          <w:b/>
          <w:noProof/>
          <w:sz w:val="28"/>
        </w:rPr>
        <mc:AlternateContent>
          <mc:Choice Requires="wps">
            <w:drawing>
              <wp:anchor distT="4294967293" distB="4294967293" distL="114300" distR="114300" simplePos="0" relativeHeight="251649024" behindDoc="0" locked="1" layoutInCell="1" allowOverlap="1" wp14:anchorId="0342708D" wp14:editId="57D538DF">
                <wp:simplePos x="0" y="0"/>
                <wp:positionH relativeFrom="column">
                  <wp:posOffset>3002280</wp:posOffset>
                </wp:positionH>
                <wp:positionV relativeFrom="paragraph">
                  <wp:posOffset>-308611</wp:posOffset>
                </wp:positionV>
                <wp:extent cx="21336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4A99" id="Line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6.4pt,-24.3pt" to="404.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">
                <w10:anchorlock/>
              </v:line>
            </w:pict>
          </mc:Fallback>
        </mc:AlternateContent>
      </w:r>
      <w:r w:rsidR="006C535A" w:rsidRPr="00FD53F3">
        <w:rPr>
          <w:rFonts w:ascii="Times New Roman" w:hAnsi="Times New Roman"/>
          <w:b/>
          <w:sz w:val="28"/>
        </w:rPr>
        <w:t>QUY ĐỊNH</w:t>
      </w:r>
    </w:p>
    <w:p w14:paraId="0A9EA638" w14:textId="77777777" w:rsidR="00AD764C" w:rsidRPr="00FD53F3" w:rsidRDefault="006C535A" w:rsidP="00086D4C">
      <w:pPr>
        <w:tabs>
          <w:tab w:val="left" w:pos="660"/>
          <w:tab w:val="center" w:pos="4677"/>
        </w:tabs>
        <w:spacing w:after="0" w:line="320" w:lineRule="exact"/>
        <w:jc w:val="center"/>
        <w:rPr>
          <w:rFonts w:ascii="Times New Roman" w:hAnsi="Times New Roman"/>
          <w:b/>
          <w:sz w:val="28"/>
        </w:rPr>
      </w:pPr>
      <w:r w:rsidRPr="00FD53F3">
        <w:rPr>
          <w:rFonts w:ascii="Times New Roman" w:hAnsi="Times New Roman"/>
          <w:b/>
          <w:sz w:val="28"/>
        </w:rPr>
        <w:t xml:space="preserve">Về kiểm định chất lượng giáo dục và công nhận đạt chuẩn quốc gia đối với trường trung học cơ sở, trường trung học phổ thông và trường phổ thông có nhiều cấp học </w:t>
      </w:r>
    </w:p>
    <w:p w14:paraId="035B764F" w14:textId="77777777" w:rsidR="00AD764C" w:rsidRPr="00FD53F3" w:rsidRDefault="006C535A" w:rsidP="00086D4C">
      <w:pPr>
        <w:spacing w:after="0" w:line="320" w:lineRule="exact"/>
        <w:jc w:val="center"/>
        <w:rPr>
          <w:rFonts w:ascii="Times New Roman" w:hAnsi="Times New Roman"/>
          <w:i/>
          <w:sz w:val="28"/>
        </w:rPr>
      </w:pPr>
      <w:r w:rsidRPr="00FD53F3">
        <w:rPr>
          <w:rFonts w:ascii="Times New Roman" w:hAnsi="Times New Roman"/>
          <w:i/>
          <w:sz w:val="28"/>
        </w:rPr>
        <w:t xml:space="preserve"> (Ban hành kèm theo Thông tư số </w:t>
      </w:r>
      <w:r w:rsidR="00D1354F">
        <w:rPr>
          <w:rFonts w:ascii="Times New Roman" w:hAnsi="Times New Roman"/>
          <w:i/>
          <w:sz w:val="28"/>
        </w:rPr>
        <w:t>18</w:t>
      </w:r>
      <w:r w:rsidRPr="00FD53F3">
        <w:rPr>
          <w:rFonts w:ascii="Times New Roman" w:hAnsi="Times New Roman"/>
          <w:i/>
          <w:sz w:val="28"/>
        </w:rPr>
        <w:t>/2018/TT-BGDĐT</w:t>
      </w:r>
    </w:p>
    <w:p w14:paraId="66D65E82" w14:textId="77777777" w:rsidR="00AD764C" w:rsidRPr="00FD53F3" w:rsidRDefault="006C535A" w:rsidP="00086D4C">
      <w:pPr>
        <w:spacing w:after="0" w:line="320" w:lineRule="exact"/>
        <w:jc w:val="center"/>
        <w:rPr>
          <w:rFonts w:ascii="Times New Roman" w:hAnsi="Times New Roman"/>
          <w:i/>
          <w:sz w:val="28"/>
        </w:rPr>
      </w:pPr>
      <w:r w:rsidRPr="00FD53F3">
        <w:rPr>
          <w:rFonts w:ascii="Times New Roman" w:hAnsi="Times New Roman"/>
          <w:i/>
          <w:sz w:val="28"/>
        </w:rPr>
        <w:t xml:space="preserve">ngày </w:t>
      </w:r>
      <w:r w:rsidR="00D1354F">
        <w:rPr>
          <w:rFonts w:ascii="Times New Roman" w:hAnsi="Times New Roman"/>
          <w:i/>
          <w:sz w:val="28"/>
        </w:rPr>
        <w:t>22</w:t>
      </w:r>
      <w:r w:rsidRPr="00FD53F3">
        <w:rPr>
          <w:rFonts w:ascii="Times New Roman" w:hAnsi="Times New Roman"/>
          <w:i/>
          <w:sz w:val="28"/>
        </w:rPr>
        <w:t xml:space="preserve"> tháng </w:t>
      </w:r>
      <w:r w:rsidR="00853285" w:rsidRPr="00FD53F3">
        <w:rPr>
          <w:rFonts w:ascii="Times New Roman" w:hAnsi="Times New Roman"/>
          <w:i/>
          <w:sz w:val="28"/>
        </w:rPr>
        <w:t>8</w:t>
      </w:r>
      <w:r w:rsidRPr="00FD53F3">
        <w:rPr>
          <w:rFonts w:ascii="Times New Roman" w:hAnsi="Times New Roman"/>
          <w:i/>
          <w:sz w:val="28"/>
        </w:rPr>
        <w:t xml:space="preserve"> năm 2018 của Bộ trưởng Bộ Giáo dục và Đào tạo)</w:t>
      </w:r>
    </w:p>
    <w:p w14:paraId="48F488B4" w14:textId="77777777" w:rsidR="00AD764C" w:rsidRPr="00FD53F3" w:rsidRDefault="00AD764C" w:rsidP="00086D4C">
      <w:pPr>
        <w:spacing w:before="120" w:after="120" w:line="320" w:lineRule="exact"/>
        <w:ind w:firstLine="720"/>
        <w:jc w:val="center"/>
        <w:rPr>
          <w:rFonts w:ascii="Times New Roman" w:hAnsi="Times New Roman"/>
          <w:b/>
          <w:sz w:val="28"/>
          <w:szCs w:val="28"/>
        </w:rPr>
      </w:pPr>
    </w:p>
    <w:p w14:paraId="682D354F" w14:textId="77777777" w:rsidR="00AD764C" w:rsidRPr="00FD53F3" w:rsidRDefault="006C535A" w:rsidP="00B94C4F">
      <w:pPr>
        <w:tabs>
          <w:tab w:val="center" w:pos="4536"/>
          <w:tab w:val="right" w:pos="9072"/>
        </w:tabs>
        <w:spacing w:after="0" w:line="320" w:lineRule="exact"/>
        <w:jc w:val="center"/>
        <w:rPr>
          <w:rFonts w:ascii="Times New Roman" w:hAnsi="Times New Roman"/>
          <w:b/>
          <w:sz w:val="28"/>
          <w:szCs w:val="28"/>
        </w:rPr>
      </w:pPr>
      <w:r w:rsidRPr="00FD53F3">
        <w:rPr>
          <w:rFonts w:ascii="Times New Roman" w:hAnsi="Times New Roman"/>
          <w:b/>
          <w:sz w:val="28"/>
          <w:szCs w:val="28"/>
        </w:rPr>
        <w:t>Chương I</w:t>
      </w:r>
    </w:p>
    <w:p w14:paraId="29630253" w14:textId="77777777" w:rsidR="00AD764C" w:rsidRPr="00FD53F3" w:rsidRDefault="006C535A" w:rsidP="00B94C4F">
      <w:pPr>
        <w:spacing w:after="0" w:line="320" w:lineRule="exact"/>
        <w:jc w:val="center"/>
        <w:rPr>
          <w:rFonts w:ascii="Times New Roman" w:hAnsi="Times New Roman"/>
          <w:b/>
          <w:sz w:val="28"/>
          <w:szCs w:val="28"/>
        </w:rPr>
      </w:pPr>
      <w:r w:rsidRPr="00FD53F3">
        <w:rPr>
          <w:rFonts w:ascii="Times New Roman" w:hAnsi="Times New Roman"/>
          <w:b/>
          <w:sz w:val="28"/>
          <w:szCs w:val="28"/>
        </w:rPr>
        <w:t>QUY ĐỊNH CHUNG</w:t>
      </w:r>
    </w:p>
    <w:p w14:paraId="565CEFD6"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1. Phạm vi điều chỉnh và đối tượng áp dụng</w:t>
      </w:r>
    </w:p>
    <w:p w14:paraId="4669BBBC"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1. Văn bản này quy định về kiểm định chất lượng giáo dục và công nhận đạt chuẩn quốc gia đối với trường trung học cơ sở, trường trung học phổ thông và trường phổ thông có nhiều cấp học, bao gồm: tiêu chuẩn đánh giá trường trung học; quy trình đánh giá trường trung học; công nhận và cấp chứng nhận </w:t>
      </w:r>
      <w:r w:rsidR="00CA5634" w:rsidRPr="00FD53F3">
        <w:rPr>
          <w:rFonts w:ascii="Times New Roman" w:hAnsi="Times New Roman"/>
          <w:sz w:val="28"/>
          <w:szCs w:val="28"/>
        </w:rPr>
        <w:t xml:space="preserve">trường đạt </w:t>
      </w:r>
      <w:r w:rsidRPr="00FD53F3">
        <w:rPr>
          <w:rFonts w:ascii="Times New Roman" w:hAnsi="Times New Roman"/>
          <w:sz w:val="28"/>
          <w:szCs w:val="28"/>
        </w:rPr>
        <w:t>kiểm định chất lượng giáo dục; công nhận và cấp bằng công nhận trường đạt chuẩn quốc gia.</w:t>
      </w:r>
    </w:p>
    <w:p w14:paraId="6153F0B7"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 Văn bản này áp dụng đối với: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 (sau đây gọi chung là trường trung học) trong hệ thống giáo dục quốc dân; tổ chức và cá nhân có liên quan.</w:t>
      </w:r>
    </w:p>
    <w:p w14:paraId="6C467904"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 xml:space="preserve">Điều 2. Giải thích từ ngữ </w:t>
      </w:r>
    </w:p>
    <w:p w14:paraId="669D74CE"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Trong văn bản này, các từ ngữ dưới đây được hiểu như sau:</w:t>
      </w:r>
    </w:p>
    <w:p w14:paraId="4196E178"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w:t>
      </w:r>
      <w:r w:rsidRPr="00FD53F3">
        <w:rPr>
          <w:rFonts w:ascii="Times New Roman" w:hAnsi="Times New Roman"/>
          <w:i/>
          <w:spacing w:val="-4"/>
          <w:sz w:val="28"/>
          <w:szCs w:val="28"/>
        </w:rPr>
        <w:t>Chất lượng giáo dục trường trung học</w:t>
      </w:r>
      <w:r w:rsidRPr="00FD53F3">
        <w:rPr>
          <w:rFonts w:ascii="Times New Roman" w:hAnsi="Times New Roman"/>
          <w:spacing w:val="-4"/>
          <w:sz w:val="28"/>
          <w:szCs w:val="28"/>
        </w:rPr>
        <w:t xml:space="preserve"> là sự đáp ứng mục tiêu </w:t>
      </w:r>
      <w:r w:rsidR="00A37F10" w:rsidRPr="00FD53F3">
        <w:rPr>
          <w:rFonts w:ascii="Times New Roman" w:hAnsi="Times New Roman"/>
          <w:spacing w:val="-4"/>
          <w:sz w:val="28"/>
          <w:szCs w:val="28"/>
        </w:rPr>
        <w:t xml:space="preserve">của </w:t>
      </w:r>
      <w:r w:rsidRPr="00FD53F3">
        <w:rPr>
          <w:rFonts w:ascii="Times New Roman" w:hAnsi="Times New Roman"/>
          <w:spacing w:val="-4"/>
          <w:sz w:val="28"/>
          <w:szCs w:val="28"/>
        </w:rPr>
        <w:t>trường trung học, đảm bảo các yêu cầu về mục tiêu giáo dục của Luật giáo dục, phù hợp với sự phát triển kinh tế - xã hội của địa phương và cả nước.</w:t>
      </w:r>
    </w:p>
    <w:p w14:paraId="5454A23E" w14:textId="77777777" w:rsidR="00B94C4F" w:rsidRPr="00FD53F3" w:rsidRDefault="00C429E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w:t>
      </w:r>
      <w:r w:rsidR="006C535A" w:rsidRPr="00FD53F3">
        <w:rPr>
          <w:rFonts w:ascii="Times New Roman" w:hAnsi="Times New Roman"/>
          <w:sz w:val="28"/>
          <w:szCs w:val="28"/>
        </w:rPr>
        <w:t xml:space="preserve">. </w:t>
      </w:r>
      <w:r w:rsidR="006C535A" w:rsidRPr="00FD53F3">
        <w:rPr>
          <w:rFonts w:ascii="Times New Roman" w:hAnsi="Times New Roman"/>
          <w:i/>
          <w:sz w:val="28"/>
          <w:szCs w:val="28"/>
        </w:rPr>
        <w:t>Tự đánh giá</w:t>
      </w:r>
      <w:r w:rsidR="006C535A" w:rsidRPr="00FD53F3">
        <w:rPr>
          <w:rFonts w:ascii="Times New Roman" w:hAnsi="Times New Roman"/>
          <w:sz w:val="28"/>
          <w:szCs w:val="28"/>
        </w:rPr>
        <w:t xml:space="preserve"> là quá trình trường trung học </w:t>
      </w:r>
      <w:r w:rsidR="000E0115" w:rsidRPr="00FD53F3">
        <w:rPr>
          <w:rFonts w:ascii="Times New Roman" w:hAnsi="Times New Roman"/>
          <w:sz w:val="28"/>
          <w:szCs w:val="28"/>
        </w:rPr>
        <w:t xml:space="preserve">dựa trên các tiêu chuẩn đánh giá do Bộ Giáo dục và Đào tạo ban hành, </w:t>
      </w:r>
      <w:r w:rsidR="006C535A" w:rsidRPr="00FD53F3">
        <w:rPr>
          <w:rFonts w:ascii="Times New Roman" w:hAnsi="Times New Roman"/>
          <w:sz w:val="28"/>
          <w:szCs w:val="28"/>
        </w:rPr>
        <w:t>tự xem xét, đánh giá thực trạng chất lượng các hoạt động</w:t>
      </w:r>
      <w:r w:rsidR="006B108D" w:rsidRPr="00FD53F3">
        <w:rPr>
          <w:rFonts w:ascii="Times New Roman" w:hAnsi="Times New Roman"/>
          <w:sz w:val="28"/>
          <w:szCs w:val="28"/>
        </w:rPr>
        <w:t xml:space="preserve"> giáo dục</w:t>
      </w:r>
      <w:r w:rsidR="006C535A" w:rsidRPr="00FD53F3">
        <w:rPr>
          <w:rFonts w:ascii="Times New Roman" w:hAnsi="Times New Roman"/>
          <w:sz w:val="28"/>
          <w:szCs w:val="28"/>
        </w:rPr>
        <w:t>, cơ sở vật chất</w:t>
      </w:r>
      <w:r w:rsidR="00140DEA" w:rsidRPr="00FD53F3">
        <w:rPr>
          <w:rFonts w:ascii="Times New Roman" w:hAnsi="Times New Roman"/>
          <w:sz w:val="28"/>
          <w:szCs w:val="28"/>
        </w:rPr>
        <w:t xml:space="preserve">, </w:t>
      </w:r>
      <w:r w:rsidR="006C535A" w:rsidRPr="00FD53F3">
        <w:rPr>
          <w:rFonts w:ascii="Times New Roman" w:hAnsi="Times New Roman"/>
          <w:sz w:val="28"/>
          <w:szCs w:val="28"/>
        </w:rPr>
        <w:t>các vấn đề liên quan khác</w:t>
      </w:r>
      <w:r w:rsidR="00912510" w:rsidRPr="00FD53F3">
        <w:rPr>
          <w:rFonts w:ascii="Times New Roman" w:hAnsi="Times New Roman"/>
          <w:sz w:val="28"/>
          <w:szCs w:val="28"/>
        </w:rPr>
        <w:t xml:space="preserve"> của nhà trường </w:t>
      </w:r>
      <w:r w:rsidR="000E0115" w:rsidRPr="00FD53F3">
        <w:rPr>
          <w:rFonts w:ascii="Times New Roman" w:hAnsi="Times New Roman"/>
          <w:sz w:val="28"/>
          <w:szCs w:val="28"/>
        </w:rPr>
        <w:t xml:space="preserve">để </w:t>
      </w:r>
      <w:r w:rsidR="006C535A" w:rsidRPr="00FD53F3">
        <w:rPr>
          <w:rFonts w:ascii="Times New Roman" w:hAnsi="Times New Roman"/>
          <w:sz w:val="28"/>
          <w:szCs w:val="28"/>
        </w:rPr>
        <w:t xml:space="preserve">điều chỉnh các nguồn lực và quá trình thực hiện </w:t>
      </w:r>
      <w:r w:rsidR="006B108D" w:rsidRPr="00FD53F3">
        <w:rPr>
          <w:rFonts w:ascii="Times New Roman" w:hAnsi="Times New Roman"/>
          <w:sz w:val="28"/>
          <w:szCs w:val="28"/>
        </w:rPr>
        <w:t>nhằm đạt</w:t>
      </w:r>
      <w:r w:rsidR="006C535A" w:rsidRPr="00FD53F3">
        <w:rPr>
          <w:rFonts w:ascii="Times New Roman" w:hAnsi="Times New Roman"/>
          <w:sz w:val="28"/>
          <w:szCs w:val="28"/>
        </w:rPr>
        <w:t xml:space="preserve"> tiêu chuẩn đánh giá trường trung học. </w:t>
      </w:r>
    </w:p>
    <w:p w14:paraId="4DE102B5" w14:textId="77777777" w:rsidR="00AD764C" w:rsidRPr="00FD53F3" w:rsidRDefault="00C429E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3</w:t>
      </w:r>
      <w:r w:rsidR="006C535A" w:rsidRPr="00FD53F3">
        <w:rPr>
          <w:rFonts w:ascii="Times New Roman" w:hAnsi="Times New Roman"/>
          <w:sz w:val="28"/>
          <w:szCs w:val="28"/>
        </w:rPr>
        <w:t xml:space="preserve">. </w:t>
      </w:r>
      <w:r w:rsidR="006C535A" w:rsidRPr="00FD53F3">
        <w:rPr>
          <w:rFonts w:ascii="Times New Roman" w:hAnsi="Times New Roman"/>
          <w:i/>
          <w:sz w:val="28"/>
          <w:szCs w:val="28"/>
        </w:rPr>
        <w:t>Đánh giá ngoài</w:t>
      </w:r>
      <w:r w:rsidR="006C535A" w:rsidRPr="00FD53F3">
        <w:rPr>
          <w:rFonts w:ascii="Times New Roman" w:hAnsi="Times New Roman"/>
          <w:sz w:val="28"/>
          <w:szCs w:val="28"/>
        </w:rPr>
        <w:t xml:space="preserve"> là quá trình khảo sát, đánh giá của cơ quan quản lý nhà nước đối với trường trung học để xác định mức đạt </w:t>
      </w:r>
      <w:r w:rsidR="00A37F10" w:rsidRPr="00FD53F3">
        <w:rPr>
          <w:rFonts w:ascii="Times New Roman" w:hAnsi="Times New Roman"/>
          <w:sz w:val="28"/>
          <w:szCs w:val="28"/>
        </w:rPr>
        <w:t xml:space="preserve">được </w:t>
      </w:r>
      <w:r w:rsidR="006C535A" w:rsidRPr="00FD53F3">
        <w:rPr>
          <w:rFonts w:ascii="Times New Roman" w:hAnsi="Times New Roman"/>
          <w:sz w:val="28"/>
          <w:szCs w:val="28"/>
        </w:rPr>
        <w:t>tiêu chuẩn đánh giá theo quy định của Bộ Giáo dục và Đào tạo.</w:t>
      </w:r>
    </w:p>
    <w:p w14:paraId="4C31BFF5" w14:textId="77777777" w:rsidR="00AD764C" w:rsidRPr="00FD53F3" w:rsidRDefault="00C429E0"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4</w:t>
      </w:r>
      <w:r w:rsidR="006C535A" w:rsidRPr="00FD53F3">
        <w:rPr>
          <w:rFonts w:ascii="Times New Roman" w:hAnsi="Times New Roman"/>
          <w:spacing w:val="-4"/>
          <w:sz w:val="28"/>
          <w:szCs w:val="28"/>
        </w:rPr>
        <w:t xml:space="preserve">. </w:t>
      </w:r>
      <w:r w:rsidR="006C535A" w:rsidRPr="00FD53F3">
        <w:rPr>
          <w:rFonts w:ascii="Times New Roman" w:hAnsi="Times New Roman"/>
          <w:i/>
          <w:spacing w:val="-4"/>
          <w:sz w:val="28"/>
          <w:szCs w:val="28"/>
        </w:rPr>
        <w:t>Tiêu chuẩn đánh giá trường trung học</w:t>
      </w:r>
      <w:r w:rsidR="006C535A" w:rsidRPr="00FD53F3">
        <w:rPr>
          <w:rFonts w:ascii="Times New Roman" w:hAnsi="Times New Roman"/>
          <w:spacing w:val="-4"/>
          <w:sz w:val="28"/>
          <w:szCs w:val="28"/>
        </w:rPr>
        <w:t xml:space="preserve"> là các yêu cầu đối với trường trung học nhằm đảm bảo chất lượng các hoạt động. Mỗi tiêu chuẩn ứng với </w:t>
      </w:r>
      <w:r w:rsidR="00272004" w:rsidRPr="00FD53F3">
        <w:rPr>
          <w:rFonts w:ascii="Times New Roman" w:hAnsi="Times New Roman"/>
          <w:spacing w:val="-4"/>
          <w:sz w:val="28"/>
          <w:szCs w:val="28"/>
        </w:rPr>
        <w:t xml:space="preserve">một </w:t>
      </w:r>
      <w:r w:rsidR="006C535A" w:rsidRPr="00FD53F3">
        <w:rPr>
          <w:rFonts w:ascii="Times New Roman" w:hAnsi="Times New Roman"/>
          <w:spacing w:val="-4"/>
          <w:sz w:val="28"/>
          <w:szCs w:val="28"/>
        </w:rPr>
        <w:t xml:space="preserve">lĩnh vực </w:t>
      </w:r>
      <w:r w:rsidR="006C535A" w:rsidRPr="00FD53F3">
        <w:rPr>
          <w:rFonts w:ascii="Times New Roman" w:hAnsi="Times New Roman"/>
          <w:spacing w:val="-4"/>
          <w:sz w:val="28"/>
          <w:szCs w:val="28"/>
        </w:rPr>
        <w:lastRenderedPageBreak/>
        <w:t>hoạt động của trường trung học; trong mỗi tiêu chuẩn có các tiêu chí.</w:t>
      </w:r>
      <w:r w:rsidR="00390C9E" w:rsidRPr="00FD53F3">
        <w:rPr>
          <w:rFonts w:ascii="Times New Roman" w:hAnsi="Times New Roman"/>
          <w:spacing w:val="-4"/>
          <w:sz w:val="28"/>
          <w:szCs w:val="28"/>
        </w:rPr>
        <w:t xml:space="preserve"> </w:t>
      </w:r>
      <w:r w:rsidR="00390C9E" w:rsidRPr="00FD53F3">
        <w:rPr>
          <w:rFonts w:ascii="Times New Roman" w:hAnsi="Times New Roman"/>
          <w:iCs/>
          <w:spacing w:val="-4"/>
          <w:sz w:val="28"/>
          <w:szCs w:val="28"/>
        </w:rPr>
        <w:t>T</w:t>
      </w:r>
      <w:r w:rsidR="00390C9E" w:rsidRPr="00FD53F3">
        <w:rPr>
          <w:rFonts w:ascii="Times New Roman" w:hAnsi="Times New Roman"/>
          <w:iCs/>
          <w:spacing w:val="-4"/>
          <w:sz w:val="28"/>
          <w:szCs w:val="28"/>
          <w:lang w:val="vi-VN"/>
        </w:rPr>
        <w:t>i</w:t>
      </w:r>
      <w:r w:rsidR="00390C9E" w:rsidRPr="00FD53F3">
        <w:rPr>
          <w:rFonts w:ascii="Times New Roman" w:hAnsi="Times New Roman"/>
          <w:iCs/>
          <w:spacing w:val="-4"/>
          <w:sz w:val="28"/>
          <w:szCs w:val="28"/>
        </w:rPr>
        <w:t>êu chu</w:t>
      </w:r>
      <w:r w:rsidR="00390C9E" w:rsidRPr="00FD53F3">
        <w:rPr>
          <w:rFonts w:ascii="Times New Roman" w:hAnsi="Times New Roman"/>
          <w:iCs/>
          <w:spacing w:val="-4"/>
          <w:sz w:val="28"/>
          <w:szCs w:val="28"/>
          <w:lang w:val="vi-VN"/>
        </w:rPr>
        <w:t>ẩn đ</w:t>
      </w:r>
      <w:r w:rsidR="00390C9E" w:rsidRPr="00FD53F3">
        <w:rPr>
          <w:rFonts w:ascii="Times New Roman" w:hAnsi="Times New Roman"/>
          <w:iCs/>
          <w:spacing w:val="-4"/>
          <w:sz w:val="28"/>
          <w:szCs w:val="28"/>
        </w:rPr>
        <w:t xml:space="preserve">ánh giá trường trung học có 4 mức </w:t>
      </w:r>
      <w:r w:rsidR="00EC6725" w:rsidRPr="00FD53F3">
        <w:rPr>
          <w:rFonts w:ascii="Times New Roman" w:hAnsi="Times New Roman"/>
          <w:iCs/>
          <w:spacing w:val="-4"/>
          <w:sz w:val="28"/>
          <w:szCs w:val="28"/>
        </w:rPr>
        <w:t>(</w:t>
      </w:r>
      <w:r w:rsidR="00390C9E" w:rsidRPr="00FD53F3">
        <w:rPr>
          <w:rFonts w:ascii="Times New Roman" w:hAnsi="Times New Roman"/>
          <w:iCs/>
          <w:spacing w:val="-4"/>
          <w:sz w:val="28"/>
          <w:szCs w:val="28"/>
        </w:rPr>
        <w:t>từ Mức 1 đến Mức 4</w:t>
      </w:r>
      <w:r w:rsidR="00EC6725" w:rsidRPr="00FD53F3">
        <w:rPr>
          <w:rFonts w:ascii="Times New Roman" w:hAnsi="Times New Roman"/>
          <w:iCs/>
          <w:spacing w:val="-4"/>
          <w:sz w:val="28"/>
          <w:szCs w:val="28"/>
        </w:rPr>
        <w:t>)</w:t>
      </w:r>
      <w:r w:rsidR="00390C9E" w:rsidRPr="00FD53F3">
        <w:rPr>
          <w:rFonts w:ascii="Times New Roman" w:hAnsi="Times New Roman"/>
          <w:iCs/>
          <w:spacing w:val="-4"/>
          <w:sz w:val="28"/>
          <w:szCs w:val="28"/>
        </w:rPr>
        <w:t xml:space="preserve"> với yêu cầu tăng dần. Trong đó, mức sau bao gồm tất cả các yêu cầu của mức trước và bổ sung các yêu cầu nâng cao.</w:t>
      </w:r>
    </w:p>
    <w:p w14:paraId="2B9DEA8E" w14:textId="77777777" w:rsidR="00AD764C" w:rsidRPr="00FD53F3" w:rsidRDefault="00C429E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5</w:t>
      </w:r>
      <w:r w:rsidR="006C535A" w:rsidRPr="00FD53F3">
        <w:rPr>
          <w:rFonts w:ascii="Times New Roman" w:hAnsi="Times New Roman"/>
          <w:sz w:val="28"/>
          <w:szCs w:val="28"/>
        </w:rPr>
        <w:t xml:space="preserve">. </w:t>
      </w:r>
      <w:r w:rsidR="006C535A" w:rsidRPr="00FD53F3">
        <w:rPr>
          <w:rFonts w:ascii="Times New Roman" w:hAnsi="Times New Roman"/>
          <w:i/>
          <w:sz w:val="28"/>
          <w:szCs w:val="28"/>
        </w:rPr>
        <w:t>Tiêu chí đánh giá trường trung học</w:t>
      </w:r>
      <w:r w:rsidR="006C535A" w:rsidRPr="00FD53F3">
        <w:rPr>
          <w:rFonts w:ascii="Times New Roman" w:hAnsi="Times New Roman"/>
          <w:sz w:val="28"/>
          <w:szCs w:val="28"/>
        </w:rPr>
        <w:t xml:space="preserve"> là yêu cầu đối với trường trung học trong </w:t>
      </w:r>
      <w:r w:rsidR="00272004" w:rsidRPr="00FD53F3">
        <w:rPr>
          <w:rFonts w:ascii="Times New Roman" w:hAnsi="Times New Roman"/>
          <w:sz w:val="28"/>
          <w:szCs w:val="28"/>
        </w:rPr>
        <w:t xml:space="preserve">một </w:t>
      </w:r>
      <w:r w:rsidR="006C535A" w:rsidRPr="00FD53F3">
        <w:rPr>
          <w:rFonts w:ascii="Times New Roman" w:hAnsi="Times New Roman"/>
          <w:sz w:val="28"/>
          <w:szCs w:val="28"/>
        </w:rPr>
        <w:t>nội dung cụ thể của mỗi tiêu chuẩn. Mỗi tiêu chí có các chỉ báo.</w:t>
      </w:r>
    </w:p>
    <w:p w14:paraId="643C072D" w14:textId="77777777" w:rsidR="00AD764C" w:rsidRPr="00FD53F3" w:rsidRDefault="00C429E0"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6</w:t>
      </w:r>
      <w:r w:rsidR="006C535A" w:rsidRPr="00FD53F3">
        <w:rPr>
          <w:rFonts w:ascii="Times New Roman" w:hAnsi="Times New Roman"/>
          <w:spacing w:val="-4"/>
          <w:sz w:val="28"/>
          <w:szCs w:val="28"/>
        </w:rPr>
        <w:t xml:space="preserve">. </w:t>
      </w:r>
      <w:r w:rsidR="006C535A" w:rsidRPr="00FD53F3">
        <w:rPr>
          <w:rFonts w:ascii="Times New Roman" w:hAnsi="Times New Roman"/>
          <w:i/>
          <w:spacing w:val="-4"/>
          <w:sz w:val="28"/>
          <w:szCs w:val="28"/>
        </w:rPr>
        <w:t>Chỉ báo đánh giá trường trung học</w:t>
      </w:r>
      <w:r w:rsidR="006C535A" w:rsidRPr="00FD53F3">
        <w:rPr>
          <w:rFonts w:ascii="Times New Roman" w:hAnsi="Times New Roman"/>
          <w:spacing w:val="-4"/>
          <w:sz w:val="28"/>
          <w:szCs w:val="28"/>
        </w:rPr>
        <w:t xml:space="preserve"> là yêu cầu đối với trường trung học trong </w:t>
      </w:r>
      <w:r w:rsidR="00272004" w:rsidRPr="00FD53F3">
        <w:rPr>
          <w:rFonts w:ascii="Times New Roman" w:hAnsi="Times New Roman"/>
          <w:spacing w:val="-4"/>
          <w:sz w:val="28"/>
          <w:szCs w:val="28"/>
        </w:rPr>
        <w:t xml:space="preserve">một </w:t>
      </w:r>
      <w:r w:rsidR="006C535A" w:rsidRPr="00FD53F3">
        <w:rPr>
          <w:rFonts w:ascii="Times New Roman" w:hAnsi="Times New Roman"/>
          <w:spacing w:val="-4"/>
          <w:sz w:val="28"/>
          <w:szCs w:val="28"/>
        </w:rPr>
        <w:t>nội dung cụ thể của mỗi tiêu chí.</w:t>
      </w:r>
    </w:p>
    <w:p w14:paraId="6DEC2F06"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3. Mục đích kiểm định chất lượng giáo dục và công nhận đạt chuẩn quốc gia đối với trường trung học</w:t>
      </w:r>
    </w:p>
    <w:p w14:paraId="18D4E5AE"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 Kiểm định chất lượng giáo dục nhằm xác định trường trung học đạt mức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trường trung học; để cơ quan quản lý nhà nước đánh giá</w:t>
      </w:r>
      <w:r w:rsidR="00DC3DEA" w:rsidRPr="00FD53F3">
        <w:rPr>
          <w:rFonts w:ascii="Times New Roman" w:hAnsi="Times New Roman"/>
          <w:sz w:val="28"/>
          <w:szCs w:val="28"/>
        </w:rPr>
        <w:t>,</w:t>
      </w:r>
      <w:r w:rsidRPr="00FD53F3">
        <w:rPr>
          <w:rFonts w:ascii="Times New Roman" w:hAnsi="Times New Roman"/>
          <w:sz w:val="28"/>
          <w:szCs w:val="28"/>
        </w:rPr>
        <w:t xml:space="preserve"> công nhận </w:t>
      </w:r>
      <w:r w:rsidR="00DC3DEA" w:rsidRPr="00FD53F3">
        <w:rPr>
          <w:rFonts w:ascii="Times New Roman" w:hAnsi="Times New Roman"/>
          <w:sz w:val="28"/>
          <w:szCs w:val="28"/>
        </w:rPr>
        <w:t xml:space="preserve">hoặc không công nhận </w:t>
      </w:r>
      <w:r w:rsidRPr="00FD53F3">
        <w:rPr>
          <w:rFonts w:ascii="Times New Roman" w:hAnsi="Times New Roman"/>
          <w:sz w:val="28"/>
          <w:szCs w:val="28"/>
        </w:rPr>
        <w:t>trường</w:t>
      </w:r>
      <w:r w:rsidR="00DC3DEA" w:rsidRPr="00FD53F3">
        <w:rPr>
          <w:rFonts w:ascii="Times New Roman" w:hAnsi="Times New Roman"/>
          <w:sz w:val="28"/>
          <w:szCs w:val="28"/>
        </w:rPr>
        <w:t xml:space="preserve"> </w:t>
      </w:r>
      <w:r w:rsidRPr="00FD53F3">
        <w:rPr>
          <w:rFonts w:ascii="Times New Roman" w:hAnsi="Times New Roman"/>
          <w:sz w:val="28"/>
          <w:szCs w:val="28"/>
        </w:rPr>
        <w:t>đạt kiểm định chất lượng giáo dục.</w:t>
      </w:r>
    </w:p>
    <w:p w14:paraId="3A7BF849"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shd w:val="clear" w:color="auto" w:fill="FFFFFF"/>
        </w:rPr>
        <w:t xml:space="preserve">2. Công nhận đạt chuẩn quốc gia </w:t>
      </w:r>
      <w:r w:rsidR="00154D3F" w:rsidRPr="00FD53F3">
        <w:rPr>
          <w:rFonts w:ascii="Times New Roman" w:hAnsi="Times New Roman"/>
          <w:spacing w:val="-4"/>
          <w:sz w:val="28"/>
          <w:szCs w:val="28"/>
          <w:shd w:val="clear" w:color="auto" w:fill="FFFFFF"/>
        </w:rPr>
        <w:t xml:space="preserve">đối với trường trung học </w:t>
      </w:r>
      <w:r w:rsidRPr="00FD53F3">
        <w:rPr>
          <w:rFonts w:ascii="Times New Roman" w:hAnsi="Times New Roman"/>
          <w:spacing w:val="-4"/>
          <w:sz w:val="28"/>
          <w:szCs w:val="28"/>
          <w:shd w:val="clear" w:color="auto" w:fill="FFFFFF"/>
        </w:rPr>
        <w:t>nhằm khuyến khích đầu tư và huy động các nguồn lực cho giáo dục, góp phần tạo điều kiện đảm bảo cho trường trung học không ngừng nâng cao chất lượng, hiệu quả giáo dục.</w:t>
      </w:r>
    </w:p>
    <w:p w14:paraId="40F0EB93"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4. Quy trình kiểm định chất lượng giáo dục và quy trình công nhận đạt chuẩn quốc gia đối với trường trung học</w:t>
      </w:r>
    </w:p>
    <w:p w14:paraId="758A452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Quy trình kiểm định chất lượng giáo dục và quy trình công nhận đạt chuẩn quốc gia đối với trường trung học được thực hiện theo các bước:</w:t>
      </w:r>
    </w:p>
    <w:p w14:paraId="548D13A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 Tự đánh giá.</w:t>
      </w:r>
    </w:p>
    <w:p w14:paraId="43381056"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 Đánh giá ngoài.</w:t>
      </w:r>
    </w:p>
    <w:p w14:paraId="58D79A31"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3. Công nhận </w:t>
      </w:r>
      <w:r w:rsidR="00776FE7" w:rsidRPr="00FD53F3">
        <w:rPr>
          <w:rFonts w:ascii="Times New Roman" w:hAnsi="Times New Roman"/>
          <w:sz w:val="28"/>
          <w:szCs w:val="28"/>
        </w:rPr>
        <w:t xml:space="preserve">trường đạt </w:t>
      </w:r>
      <w:r w:rsidRPr="00FD53F3">
        <w:rPr>
          <w:rFonts w:ascii="Times New Roman" w:hAnsi="Times New Roman"/>
          <w:sz w:val="28"/>
          <w:szCs w:val="28"/>
        </w:rPr>
        <w:t xml:space="preserve">kiểm định chất lượng giáo dục và công nhận </w:t>
      </w:r>
      <w:r w:rsidR="00776FE7" w:rsidRPr="00FD53F3">
        <w:rPr>
          <w:rFonts w:ascii="Times New Roman" w:hAnsi="Times New Roman"/>
          <w:sz w:val="28"/>
          <w:szCs w:val="28"/>
        </w:rPr>
        <w:t xml:space="preserve">trường </w:t>
      </w:r>
      <w:r w:rsidRPr="00FD53F3">
        <w:rPr>
          <w:rFonts w:ascii="Times New Roman" w:hAnsi="Times New Roman"/>
          <w:sz w:val="28"/>
          <w:szCs w:val="28"/>
        </w:rPr>
        <w:t>đạt chuẩn quốc gia.</w:t>
      </w:r>
    </w:p>
    <w:p w14:paraId="624339AB"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 xml:space="preserve"> Điều 5. Chu kỳ kiểm định chất lượng giáo dục và thời hạn công nhận đạt chuẩn quốc gia đối với trường trung học</w:t>
      </w:r>
    </w:p>
    <w:p w14:paraId="4808363A"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1. Chu kỳ kiểm định chất lượng giáo dục và thời hạn công nhận đạt chuẩn quốc gia đối với trường trung học là </w:t>
      </w:r>
      <w:r w:rsidR="00E36F78" w:rsidRPr="00FD53F3">
        <w:rPr>
          <w:rFonts w:ascii="Times New Roman" w:hAnsi="Times New Roman"/>
          <w:sz w:val="28"/>
          <w:szCs w:val="28"/>
        </w:rPr>
        <w:t>0</w:t>
      </w:r>
      <w:r w:rsidRPr="00FD53F3">
        <w:rPr>
          <w:rFonts w:ascii="Times New Roman" w:hAnsi="Times New Roman"/>
          <w:sz w:val="28"/>
          <w:szCs w:val="28"/>
        </w:rPr>
        <w:t>5 năm.</w:t>
      </w:r>
    </w:p>
    <w:p w14:paraId="7E15387E" w14:textId="77777777" w:rsidR="00AD764C" w:rsidRPr="00FD53F3" w:rsidRDefault="006C535A" w:rsidP="000373E8">
      <w:pPr>
        <w:spacing w:before="120" w:after="120" w:line="32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2. Trường trung học được công nhận đạt kiểm định chất lượng giáo dục theo </w:t>
      </w:r>
      <w:r w:rsidR="00154D3F" w:rsidRPr="00FD53F3">
        <w:rPr>
          <w:rFonts w:ascii="Times New Roman" w:hAnsi="Times New Roman"/>
          <w:spacing w:val="2"/>
          <w:sz w:val="28"/>
          <w:szCs w:val="28"/>
        </w:rPr>
        <w:t xml:space="preserve">quy định tại </w:t>
      </w:r>
      <w:r w:rsidRPr="00FD53F3">
        <w:rPr>
          <w:rFonts w:ascii="Times New Roman" w:hAnsi="Times New Roman"/>
          <w:spacing w:val="2"/>
          <w:sz w:val="28"/>
          <w:szCs w:val="28"/>
        </w:rPr>
        <w:t xml:space="preserve">khoản 2 Điều 34 của Quy định này, sau ít nhất </w:t>
      </w:r>
      <w:r w:rsidR="00E36F78" w:rsidRPr="00FD53F3">
        <w:rPr>
          <w:rFonts w:ascii="Times New Roman" w:hAnsi="Times New Roman"/>
          <w:spacing w:val="2"/>
          <w:sz w:val="28"/>
          <w:szCs w:val="28"/>
        </w:rPr>
        <w:t>0</w:t>
      </w:r>
      <w:r w:rsidRPr="00FD53F3">
        <w:rPr>
          <w:rFonts w:ascii="Times New Roman" w:hAnsi="Times New Roman"/>
          <w:spacing w:val="2"/>
          <w:sz w:val="28"/>
          <w:szCs w:val="28"/>
        </w:rPr>
        <w:t xml:space="preserve">2 năm kể từ ngày được công nhận, được đăng ký đánh giá ngoài và đề nghị công nhận đạt kiểm định chất lượng giáo dục ở cấp độ cao hơn. </w:t>
      </w:r>
    </w:p>
    <w:p w14:paraId="0F25296B" w14:textId="77777777" w:rsidR="00AD764C" w:rsidRPr="00FD53F3" w:rsidRDefault="006C535A" w:rsidP="000373E8">
      <w:pPr>
        <w:spacing w:before="120" w:after="120" w:line="32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3. Trường trung học được công nhận đạt chuẩn </w:t>
      </w:r>
      <w:r w:rsidR="00B952DC" w:rsidRPr="00FD53F3">
        <w:rPr>
          <w:rFonts w:ascii="Times New Roman" w:hAnsi="Times New Roman"/>
          <w:spacing w:val="2"/>
          <w:sz w:val="28"/>
          <w:szCs w:val="28"/>
        </w:rPr>
        <w:t xml:space="preserve">quốc gia Mức độ 1, sau ít nhất </w:t>
      </w:r>
      <w:r w:rsidR="00E36F78" w:rsidRPr="00FD53F3">
        <w:rPr>
          <w:rFonts w:ascii="Times New Roman" w:hAnsi="Times New Roman"/>
          <w:spacing w:val="2"/>
          <w:sz w:val="28"/>
          <w:szCs w:val="28"/>
        </w:rPr>
        <w:t>0</w:t>
      </w:r>
      <w:r w:rsidRPr="00FD53F3">
        <w:rPr>
          <w:rFonts w:ascii="Times New Roman" w:hAnsi="Times New Roman"/>
          <w:spacing w:val="2"/>
          <w:sz w:val="28"/>
          <w:szCs w:val="28"/>
        </w:rPr>
        <w:t xml:space="preserve">2 năm kể từ ngày </w:t>
      </w:r>
      <w:r w:rsidR="00406F2B" w:rsidRPr="00FD53F3">
        <w:rPr>
          <w:rFonts w:ascii="Times New Roman" w:hAnsi="Times New Roman"/>
          <w:spacing w:val="2"/>
          <w:sz w:val="28"/>
          <w:szCs w:val="28"/>
        </w:rPr>
        <w:t xml:space="preserve">được </w:t>
      </w:r>
      <w:r w:rsidRPr="00FD53F3">
        <w:rPr>
          <w:rFonts w:ascii="Times New Roman" w:hAnsi="Times New Roman"/>
          <w:spacing w:val="2"/>
          <w:sz w:val="28"/>
          <w:szCs w:val="28"/>
        </w:rPr>
        <w:t xml:space="preserve">công nhận, được đăng ký đánh giá ngoài và đề nghị công nhận </w:t>
      </w:r>
      <w:r w:rsidR="00776FE7" w:rsidRPr="00FD53F3">
        <w:rPr>
          <w:rFonts w:ascii="Times New Roman" w:hAnsi="Times New Roman"/>
          <w:spacing w:val="2"/>
          <w:sz w:val="28"/>
          <w:szCs w:val="28"/>
        </w:rPr>
        <w:t xml:space="preserve">trường </w:t>
      </w:r>
      <w:r w:rsidRPr="00FD53F3">
        <w:rPr>
          <w:rFonts w:ascii="Times New Roman" w:hAnsi="Times New Roman"/>
          <w:spacing w:val="2"/>
          <w:sz w:val="28"/>
          <w:szCs w:val="28"/>
        </w:rPr>
        <w:t>đạt chuẩn quốc gia Mức độ 2.</w:t>
      </w:r>
    </w:p>
    <w:p w14:paraId="1FB2BA3A"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lastRenderedPageBreak/>
        <w:t>Điều 6. Các mức đánh giá trường trung học</w:t>
      </w:r>
    </w:p>
    <w:p w14:paraId="269EFA12"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 Trường trung học được đánh giá theo các mức sau:</w:t>
      </w:r>
    </w:p>
    <w:p w14:paraId="3BEC4474" w14:textId="77777777" w:rsidR="00AD764C" w:rsidRPr="00FD53F3" w:rsidRDefault="006C535A" w:rsidP="000373E8">
      <w:pPr>
        <w:tabs>
          <w:tab w:val="left" w:pos="0"/>
          <w:tab w:val="left" w:pos="900"/>
          <w:tab w:val="left" w:pos="1701"/>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Mức 1: Đáp ứng quy định tại Mục 1 Chương II của Quy định này;</w:t>
      </w:r>
    </w:p>
    <w:p w14:paraId="720AEDA7" w14:textId="77777777" w:rsidR="00AD764C" w:rsidRPr="00FD53F3" w:rsidRDefault="006C535A" w:rsidP="000373E8">
      <w:pPr>
        <w:tabs>
          <w:tab w:val="left" w:pos="0"/>
          <w:tab w:val="left" w:pos="720"/>
          <w:tab w:val="left" w:pos="900"/>
          <w:tab w:val="left" w:pos="1701"/>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Mức 2: Đáp ứng quy định tại Mục 2 Chương II của Quy định này;</w:t>
      </w:r>
    </w:p>
    <w:p w14:paraId="284C25DE" w14:textId="77777777" w:rsidR="00AD764C" w:rsidRPr="00FD53F3" w:rsidRDefault="006C535A" w:rsidP="000373E8">
      <w:pPr>
        <w:tabs>
          <w:tab w:val="left" w:pos="0"/>
          <w:tab w:val="left" w:pos="720"/>
          <w:tab w:val="left" w:pos="900"/>
          <w:tab w:val="left" w:pos="1701"/>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Mức 3: Đáp ứng quy định tại Mục 3 Chương II của Quy định này;</w:t>
      </w:r>
    </w:p>
    <w:p w14:paraId="0C55756A" w14:textId="77777777" w:rsidR="00AD764C" w:rsidRPr="00FD53F3" w:rsidRDefault="006C535A" w:rsidP="000373E8">
      <w:pPr>
        <w:tabs>
          <w:tab w:val="left" w:pos="0"/>
          <w:tab w:val="left" w:pos="720"/>
          <w:tab w:val="left" w:pos="900"/>
          <w:tab w:val="left" w:pos="1701"/>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d) Mức 4: Đáp ứng quy định tại Mục 4 Chương II của Quy định này.</w:t>
      </w:r>
    </w:p>
    <w:p w14:paraId="45862D16"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 Tiêu chí đánh giá trường trung học được công nhận đạt khi tất cả các chỉ báo trong tiêu chí đạt yêu cầu. Chỉ báo được công nhận đạt khi tất cả các nội hàm của chỉ báo đạt yêu cầu.</w:t>
      </w:r>
    </w:p>
    <w:p w14:paraId="477C8D11" w14:textId="77777777" w:rsidR="00AD764C" w:rsidRPr="00FD53F3" w:rsidRDefault="006C535A" w:rsidP="000373E8">
      <w:pPr>
        <w:spacing w:before="120" w:after="120" w:line="320" w:lineRule="exact"/>
        <w:jc w:val="center"/>
        <w:rPr>
          <w:rFonts w:ascii="Times New Roman" w:hAnsi="Times New Roman"/>
          <w:b/>
          <w:sz w:val="28"/>
          <w:szCs w:val="28"/>
        </w:rPr>
      </w:pPr>
      <w:r w:rsidRPr="00FD53F3">
        <w:rPr>
          <w:rFonts w:ascii="Times New Roman" w:hAnsi="Times New Roman"/>
          <w:b/>
          <w:sz w:val="28"/>
          <w:szCs w:val="28"/>
        </w:rPr>
        <w:t>Chương II</w:t>
      </w:r>
    </w:p>
    <w:p w14:paraId="103CAA7B" w14:textId="77777777" w:rsidR="00AD764C" w:rsidRPr="00FD53F3" w:rsidRDefault="006C535A" w:rsidP="000373E8">
      <w:pPr>
        <w:tabs>
          <w:tab w:val="left" w:pos="660"/>
          <w:tab w:val="center" w:pos="4677"/>
        </w:tabs>
        <w:spacing w:before="120" w:after="120" w:line="320" w:lineRule="exact"/>
        <w:jc w:val="center"/>
        <w:rPr>
          <w:rFonts w:ascii="Times New Roman" w:hAnsi="Times New Roman"/>
          <w:b/>
          <w:sz w:val="28"/>
          <w:szCs w:val="28"/>
        </w:rPr>
      </w:pPr>
      <w:r w:rsidRPr="00FD53F3">
        <w:rPr>
          <w:rFonts w:ascii="Times New Roman" w:hAnsi="Times New Roman"/>
          <w:b/>
          <w:sz w:val="28"/>
          <w:szCs w:val="28"/>
        </w:rPr>
        <w:t>TIÊU CHUẨN ĐÁNH GIÁ TRƯỜNG TRUNG HỌC</w:t>
      </w:r>
    </w:p>
    <w:p w14:paraId="0264FA58" w14:textId="77777777" w:rsidR="00AD764C" w:rsidRPr="00FD53F3" w:rsidRDefault="006C535A" w:rsidP="000373E8">
      <w:pPr>
        <w:spacing w:before="120" w:after="120" w:line="320" w:lineRule="exact"/>
        <w:jc w:val="center"/>
        <w:rPr>
          <w:rFonts w:ascii="Times New Roman" w:hAnsi="Times New Roman"/>
          <w:b/>
          <w:sz w:val="28"/>
          <w:szCs w:val="28"/>
        </w:rPr>
      </w:pPr>
      <w:r w:rsidRPr="00FD53F3">
        <w:rPr>
          <w:rFonts w:ascii="Times New Roman" w:hAnsi="Times New Roman"/>
          <w:b/>
          <w:sz w:val="28"/>
          <w:szCs w:val="28"/>
        </w:rPr>
        <w:t>Mục 1</w:t>
      </w:r>
    </w:p>
    <w:p w14:paraId="76E4A448" w14:textId="77777777" w:rsidR="00AD764C" w:rsidRPr="00FD53F3" w:rsidRDefault="006C535A" w:rsidP="000373E8">
      <w:pPr>
        <w:tabs>
          <w:tab w:val="left" w:pos="1400"/>
        </w:tabs>
        <w:spacing w:before="120" w:after="120" w:line="320" w:lineRule="exact"/>
        <w:jc w:val="center"/>
        <w:rPr>
          <w:rFonts w:ascii="Times New Roman" w:hAnsi="Times New Roman"/>
          <w:b/>
          <w:sz w:val="28"/>
          <w:szCs w:val="28"/>
        </w:rPr>
      </w:pPr>
      <w:r w:rsidRPr="00FD53F3">
        <w:rPr>
          <w:rFonts w:ascii="Times New Roman" w:hAnsi="Times New Roman"/>
          <w:b/>
          <w:sz w:val="28"/>
          <w:szCs w:val="28"/>
        </w:rPr>
        <w:t>TIÊU CHUẨN ĐÁNH GIÁ TRƯỜNG TRUNG HỌC MỨC 1</w:t>
      </w:r>
    </w:p>
    <w:p w14:paraId="3C7F65B4"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7. Tiêu chuẩn 1: Tổ chức và quản lý nhà trường</w:t>
      </w:r>
    </w:p>
    <w:p w14:paraId="7E6D8B6B"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Tiêu chí 1.1: </w:t>
      </w:r>
      <w:r w:rsidR="0056017F" w:rsidRPr="00FD53F3">
        <w:rPr>
          <w:rFonts w:ascii="Times New Roman" w:hAnsi="Times New Roman"/>
          <w:spacing w:val="-4"/>
          <w:sz w:val="28"/>
          <w:szCs w:val="28"/>
        </w:rPr>
        <w:t>Phương hướng</w:t>
      </w:r>
      <w:r w:rsidR="00687704" w:rsidRPr="00FD53F3">
        <w:rPr>
          <w:rFonts w:ascii="Times New Roman" w:hAnsi="Times New Roman"/>
          <w:spacing w:val="-4"/>
          <w:sz w:val="28"/>
          <w:szCs w:val="28"/>
        </w:rPr>
        <w:t>,</w:t>
      </w:r>
      <w:r w:rsidR="0056017F" w:rsidRPr="00FD53F3">
        <w:rPr>
          <w:rFonts w:ascii="Times New Roman" w:hAnsi="Times New Roman"/>
          <w:spacing w:val="-4"/>
          <w:sz w:val="28"/>
          <w:szCs w:val="28"/>
        </w:rPr>
        <w:t xml:space="preserve"> c</w:t>
      </w:r>
      <w:r w:rsidRPr="00FD53F3">
        <w:rPr>
          <w:rFonts w:ascii="Times New Roman" w:hAnsi="Times New Roman"/>
          <w:spacing w:val="-4"/>
          <w:sz w:val="28"/>
          <w:szCs w:val="28"/>
        </w:rPr>
        <w:t xml:space="preserve">hiến lược </w:t>
      </w:r>
      <w:r w:rsidR="0056017F" w:rsidRPr="00FD53F3">
        <w:rPr>
          <w:rFonts w:ascii="Times New Roman" w:hAnsi="Times New Roman"/>
          <w:spacing w:val="-4"/>
          <w:sz w:val="28"/>
          <w:szCs w:val="28"/>
        </w:rPr>
        <w:t xml:space="preserve">xây dựng và </w:t>
      </w:r>
      <w:r w:rsidRPr="00FD53F3">
        <w:rPr>
          <w:rFonts w:ascii="Times New Roman" w:hAnsi="Times New Roman"/>
          <w:spacing w:val="-4"/>
          <w:sz w:val="28"/>
          <w:szCs w:val="28"/>
        </w:rPr>
        <w:t>phát triển nhà trường</w:t>
      </w:r>
    </w:p>
    <w:p w14:paraId="4B8A90B1" w14:textId="77777777" w:rsidR="000F2C98" w:rsidRPr="00FD53F3" w:rsidRDefault="008B7E9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w:t>
      </w:r>
      <w:r w:rsidR="000F2C98" w:rsidRPr="00FD53F3">
        <w:rPr>
          <w:rFonts w:ascii="Times New Roman" w:hAnsi="Times New Roman"/>
          <w:sz w:val="28"/>
          <w:szCs w:val="28"/>
        </w:rPr>
        <w:t xml:space="preserve">) Phù hợp </w:t>
      </w:r>
      <w:r w:rsidR="000D692C" w:rsidRPr="00FD53F3">
        <w:rPr>
          <w:rFonts w:ascii="Times New Roman" w:hAnsi="Times New Roman"/>
          <w:sz w:val="28"/>
          <w:szCs w:val="28"/>
        </w:rPr>
        <w:t xml:space="preserve">với </w:t>
      </w:r>
      <w:r w:rsidR="000F2C98" w:rsidRPr="00FD53F3">
        <w:rPr>
          <w:rFonts w:ascii="Times New Roman" w:hAnsi="Times New Roman"/>
          <w:sz w:val="28"/>
          <w:szCs w:val="28"/>
        </w:rPr>
        <w:t xml:space="preserve">mục tiêu giáo dục </w:t>
      </w:r>
      <w:r w:rsidR="00154D3F" w:rsidRPr="00FD53F3">
        <w:rPr>
          <w:rFonts w:ascii="Times New Roman" w:hAnsi="Times New Roman"/>
          <w:sz w:val="28"/>
          <w:szCs w:val="28"/>
        </w:rPr>
        <w:t xml:space="preserve">được </w:t>
      </w:r>
      <w:r w:rsidR="000F2C98" w:rsidRPr="00FD53F3">
        <w:rPr>
          <w:rFonts w:ascii="Times New Roman" w:hAnsi="Times New Roman"/>
          <w:sz w:val="28"/>
          <w:szCs w:val="28"/>
        </w:rPr>
        <w:t xml:space="preserve">quy định </w:t>
      </w:r>
      <w:r w:rsidR="00154D3F" w:rsidRPr="00FD53F3">
        <w:rPr>
          <w:rFonts w:ascii="Times New Roman" w:hAnsi="Times New Roman"/>
          <w:sz w:val="28"/>
          <w:szCs w:val="28"/>
        </w:rPr>
        <w:t xml:space="preserve">tại </w:t>
      </w:r>
      <w:r w:rsidR="000F2C98" w:rsidRPr="00FD53F3">
        <w:rPr>
          <w:rFonts w:ascii="Times New Roman" w:hAnsi="Times New Roman"/>
          <w:sz w:val="28"/>
          <w:szCs w:val="28"/>
        </w:rPr>
        <w:t>Luật giáo dục, định hướng phát triển kinh tế - xã hội của địa phương theo từng giai đoạn và các nguồn lực của nhà trường;</w:t>
      </w:r>
    </w:p>
    <w:p w14:paraId="1DDDA3DB" w14:textId="77777777" w:rsidR="008B7E9A" w:rsidRPr="00FD53F3" w:rsidRDefault="008B7E9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b) Được xác định bằng văn bản và cấp có thẩm quyền phê duyệt; </w:t>
      </w:r>
    </w:p>
    <w:p w14:paraId="5AE3BBF5" w14:textId="77777777" w:rsidR="00AD764C" w:rsidRPr="00FD53F3" w:rsidRDefault="0005541D"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Đ</w:t>
      </w:r>
      <w:r w:rsidR="006C535A" w:rsidRPr="00FD53F3">
        <w:rPr>
          <w:rFonts w:ascii="Times New Roman" w:hAnsi="Times New Roman"/>
          <w:sz w:val="28"/>
          <w:szCs w:val="28"/>
        </w:rPr>
        <w:t xml:space="preserve">ược công bố công khai </w:t>
      </w:r>
      <w:r w:rsidR="000D692C" w:rsidRPr="00FD53F3">
        <w:rPr>
          <w:rFonts w:ascii="Times New Roman" w:hAnsi="Times New Roman"/>
          <w:sz w:val="28"/>
          <w:szCs w:val="28"/>
        </w:rPr>
        <w:t xml:space="preserve">bằng </w:t>
      </w:r>
      <w:r w:rsidR="006C535A" w:rsidRPr="00FD53F3">
        <w:rPr>
          <w:rFonts w:ascii="Times New Roman" w:hAnsi="Times New Roman"/>
          <w:sz w:val="28"/>
          <w:szCs w:val="28"/>
        </w:rPr>
        <w:t>hình thức niêm yết tại nhà trường</w:t>
      </w:r>
      <w:r w:rsidRPr="00FD53F3">
        <w:rPr>
          <w:rFonts w:ascii="Times New Roman" w:hAnsi="Times New Roman"/>
          <w:sz w:val="28"/>
          <w:szCs w:val="28"/>
        </w:rPr>
        <w:t xml:space="preserve"> hoặc </w:t>
      </w:r>
      <w:r w:rsidR="000D692C" w:rsidRPr="00FD53F3">
        <w:rPr>
          <w:rFonts w:ascii="Times New Roman" w:hAnsi="Times New Roman"/>
          <w:sz w:val="28"/>
          <w:szCs w:val="28"/>
        </w:rPr>
        <w:t xml:space="preserve">đăng tải trên </w:t>
      </w:r>
      <w:r w:rsidRPr="00FD53F3">
        <w:rPr>
          <w:rFonts w:ascii="Times New Roman" w:hAnsi="Times New Roman"/>
          <w:sz w:val="28"/>
          <w:szCs w:val="28"/>
        </w:rPr>
        <w:t>trang thông tin điện tử của nhà trường (nếu có)</w:t>
      </w:r>
      <w:r w:rsidR="006C535A" w:rsidRPr="00FD53F3">
        <w:rPr>
          <w:rFonts w:ascii="Times New Roman" w:hAnsi="Times New Roman"/>
          <w:sz w:val="28"/>
          <w:szCs w:val="28"/>
        </w:rPr>
        <w:t xml:space="preserve"> hoặc đăng tải trên các phương tiện thông tin đại chúng của địa phương, trang thông tin điện tử của </w:t>
      </w:r>
      <w:r w:rsidR="00615C95" w:rsidRPr="00FD53F3">
        <w:rPr>
          <w:rFonts w:ascii="Times New Roman" w:hAnsi="Times New Roman"/>
          <w:sz w:val="28"/>
          <w:szCs w:val="28"/>
        </w:rPr>
        <w:t xml:space="preserve">phòng giáo dục và đào tạo, </w:t>
      </w:r>
      <w:r w:rsidR="006C535A" w:rsidRPr="00FD53F3">
        <w:rPr>
          <w:rFonts w:ascii="Times New Roman" w:hAnsi="Times New Roman"/>
          <w:sz w:val="28"/>
          <w:szCs w:val="28"/>
        </w:rPr>
        <w:t>sở giáo dục và đào tạo</w:t>
      </w:r>
      <w:r w:rsidR="002A0D60" w:rsidRPr="00FD53F3">
        <w:rPr>
          <w:rFonts w:ascii="Times New Roman" w:hAnsi="Times New Roman"/>
          <w:sz w:val="28"/>
          <w:szCs w:val="28"/>
        </w:rPr>
        <w:t>.</w:t>
      </w:r>
    </w:p>
    <w:p w14:paraId="6DAE9711"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w:t>
      </w:r>
      <w:r w:rsidR="00700FF5" w:rsidRPr="00FD53F3">
        <w:rPr>
          <w:rFonts w:ascii="Times New Roman" w:hAnsi="Times New Roman"/>
          <w:sz w:val="28"/>
          <w:szCs w:val="28"/>
        </w:rPr>
        <w:t xml:space="preserve"> Tiêu chí 1.2: </w:t>
      </w:r>
      <w:r w:rsidR="000C73B8" w:rsidRPr="00FD53F3">
        <w:rPr>
          <w:rFonts w:ascii="Times New Roman" w:hAnsi="Times New Roman"/>
          <w:sz w:val="28"/>
          <w:szCs w:val="28"/>
        </w:rPr>
        <w:t xml:space="preserve">Hội đồng trường </w:t>
      </w:r>
      <w:r w:rsidR="00FB6B51" w:rsidRPr="00FD53F3">
        <w:rPr>
          <w:rFonts w:ascii="Times New Roman" w:hAnsi="Times New Roman"/>
          <w:sz w:val="28"/>
          <w:szCs w:val="28"/>
        </w:rPr>
        <w:t>(H</w:t>
      </w:r>
      <w:r w:rsidR="000C73B8" w:rsidRPr="00FD53F3">
        <w:rPr>
          <w:rFonts w:ascii="Times New Roman" w:hAnsi="Times New Roman"/>
          <w:sz w:val="28"/>
          <w:szCs w:val="28"/>
        </w:rPr>
        <w:t>ội đồng quản trị đ</w:t>
      </w:r>
      <w:r w:rsidR="0048328C" w:rsidRPr="00FD53F3">
        <w:rPr>
          <w:rFonts w:ascii="Times New Roman" w:hAnsi="Times New Roman"/>
          <w:sz w:val="28"/>
          <w:szCs w:val="28"/>
        </w:rPr>
        <w:t>ố</w:t>
      </w:r>
      <w:r w:rsidR="000C73B8" w:rsidRPr="00FD53F3">
        <w:rPr>
          <w:rFonts w:ascii="Times New Roman" w:hAnsi="Times New Roman"/>
          <w:sz w:val="28"/>
          <w:szCs w:val="28"/>
        </w:rPr>
        <w:t>i với trường tư thục</w:t>
      </w:r>
      <w:r w:rsidR="00FB6B51" w:rsidRPr="00FD53F3">
        <w:rPr>
          <w:rFonts w:ascii="Times New Roman" w:hAnsi="Times New Roman"/>
          <w:sz w:val="28"/>
          <w:szCs w:val="28"/>
        </w:rPr>
        <w:t>)</w:t>
      </w:r>
      <w:r w:rsidR="000C73B8" w:rsidRPr="00FD53F3">
        <w:rPr>
          <w:rFonts w:ascii="Times New Roman" w:hAnsi="Times New Roman"/>
          <w:sz w:val="28"/>
          <w:szCs w:val="28"/>
        </w:rPr>
        <w:t xml:space="preserve"> và các hội đồng khác</w:t>
      </w:r>
    </w:p>
    <w:p w14:paraId="5DE66B0C"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Được thành lập theo quy định;</w:t>
      </w:r>
    </w:p>
    <w:p w14:paraId="6BA59F92"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Thực hiện chức năng, nhiệm vụ và quyền hạn theo quy định;</w:t>
      </w:r>
    </w:p>
    <w:p w14:paraId="4BE799AD"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Các hoạt động được định kỳ rà soát, đánh giá.</w:t>
      </w:r>
    </w:p>
    <w:p w14:paraId="0EFF6295"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3. Tiêu chí 1.3: </w:t>
      </w:r>
      <w:r w:rsidR="008526BD" w:rsidRPr="00FD53F3">
        <w:rPr>
          <w:rFonts w:ascii="Times New Roman" w:hAnsi="Times New Roman"/>
          <w:sz w:val="28"/>
          <w:szCs w:val="28"/>
        </w:rPr>
        <w:t>Tổ chức Đảng Cộng sản Việt Nam, c</w:t>
      </w:r>
      <w:r w:rsidR="001F53EA" w:rsidRPr="00FD53F3">
        <w:rPr>
          <w:rFonts w:ascii="Times New Roman" w:hAnsi="Times New Roman"/>
          <w:sz w:val="28"/>
          <w:szCs w:val="28"/>
        </w:rPr>
        <w:t>ác đ</w:t>
      </w:r>
      <w:r w:rsidRPr="00FD53F3">
        <w:rPr>
          <w:rFonts w:ascii="Times New Roman" w:hAnsi="Times New Roman"/>
          <w:sz w:val="28"/>
          <w:szCs w:val="28"/>
        </w:rPr>
        <w:t xml:space="preserve">oàn thể và tổ chức </w:t>
      </w:r>
      <w:r w:rsidR="00FC67D4" w:rsidRPr="00FD53F3">
        <w:rPr>
          <w:rFonts w:ascii="Times New Roman" w:hAnsi="Times New Roman"/>
          <w:sz w:val="28"/>
          <w:szCs w:val="28"/>
        </w:rPr>
        <w:t>khác trong nhà trường</w:t>
      </w:r>
    </w:p>
    <w:p w14:paraId="7675B4B5"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w:t>
      </w:r>
      <w:r w:rsidR="00190804" w:rsidRPr="00FD53F3">
        <w:rPr>
          <w:rFonts w:ascii="Times New Roman" w:hAnsi="Times New Roman"/>
          <w:sz w:val="28"/>
          <w:szCs w:val="28"/>
        </w:rPr>
        <w:t xml:space="preserve">Các đoàn thể và tổ chức khác trong nhà trường </w:t>
      </w:r>
      <w:r w:rsidR="002169A2" w:rsidRPr="00FD53F3">
        <w:rPr>
          <w:rFonts w:ascii="Times New Roman" w:hAnsi="Times New Roman"/>
          <w:sz w:val="28"/>
          <w:szCs w:val="28"/>
        </w:rPr>
        <w:t>c</w:t>
      </w:r>
      <w:r w:rsidRPr="00FD53F3">
        <w:rPr>
          <w:rFonts w:ascii="Times New Roman" w:hAnsi="Times New Roman"/>
          <w:sz w:val="28"/>
          <w:szCs w:val="28"/>
        </w:rPr>
        <w:t>ó cơ cấu</w:t>
      </w:r>
      <w:r w:rsidR="002169A2" w:rsidRPr="00FD53F3">
        <w:rPr>
          <w:rFonts w:ascii="Times New Roman" w:hAnsi="Times New Roman"/>
          <w:sz w:val="28"/>
          <w:szCs w:val="28"/>
        </w:rPr>
        <w:t xml:space="preserve"> </w:t>
      </w:r>
      <w:r w:rsidRPr="00FD53F3">
        <w:rPr>
          <w:rFonts w:ascii="Times New Roman" w:hAnsi="Times New Roman"/>
          <w:sz w:val="28"/>
          <w:szCs w:val="28"/>
        </w:rPr>
        <w:t>tổ chức theo quy định;</w:t>
      </w:r>
    </w:p>
    <w:p w14:paraId="1CA28801"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Hoạt động theo quy định;</w:t>
      </w:r>
    </w:p>
    <w:p w14:paraId="224858C5"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Hằng năm, các hoạt động được rà soát, đánh giá.</w:t>
      </w:r>
    </w:p>
    <w:p w14:paraId="4C823F34" w14:textId="77777777" w:rsidR="00AD764C" w:rsidRPr="00FD53F3" w:rsidRDefault="006C535A" w:rsidP="000373E8">
      <w:pPr>
        <w:spacing w:before="120" w:after="120" w:line="320" w:lineRule="exact"/>
        <w:ind w:firstLine="720"/>
        <w:jc w:val="both"/>
        <w:rPr>
          <w:rFonts w:ascii="Times New Roman" w:hAnsi="Times New Roman"/>
          <w:spacing w:val="-6"/>
          <w:sz w:val="28"/>
          <w:szCs w:val="28"/>
        </w:rPr>
      </w:pPr>
      <w:r w:rsidRPr="00FD53F3">
        <w:rPr>
          <w:rFonts w:ascii="Times New Roman" w:hAnsi="Times New Roman"/>
          <w:spacing w:val="-6"/>
          <w:sz w:val="28"/>
          <w:szCs w:val="28"/>
        </w:rPr>
        <w:t>4. Tiêu chí 1.4: Hiệu trưởng, phó hiệu trưởng, tổ chuyên môn và tổ văn phòng</w:t>
      </w:r>
    </w:p>
    <w:p w14:paraId="3BBF8C3A"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lastRenderedPageBreak/>
        <w:t>a) Có hiệu trưởng, số lượng phó hiệu trưởng theo quy định;</w:t>
      </w:r>
    </w:p>
    <w:p w14:paraId="3E735AD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Tổ chuyên môn và tổ văn phòng có cơ cấu tổ chức theo quy định;</w:t>
      </w:r>
    </w:p>
    <w:p w14:paraId="6A70FF23"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Tổ chuyên môn, tổ văn phòng có kế hoạch hoạt động và thực hiện các nhiệm vụ theo quy định.</w:t>
      </w:r>
    </w:p>
    <w:p w14:paraId="0BF8C66C" w14:textId="77777777" w:rsidR="00AD764C" w:rsidRPr="00FD53F3" w:rsidRDefault="006C535A" w:rsidP="000373E8">
      <w:pPr>
        <w:tabs>
          <w:tab w:val="left" w:pos="-3240"/>
          <w:tab w:val="left" w:pos="-3120"/>
          <w:tab w:val="left" w:pos="10800"/>
          <w:tab w:val="left" w:pos="11520"/>
          <w:tab w:val="left" w:pos="12240"/>
          <w:tab w:val="left" w:pos="12960"/>
          <w:tab w:val="left" w:pos="13680"/>
          <w:tab w:val="left" w:pos="14400"/>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5. Tiêu chí 1.5: </w:t>
      </w:r>
      <w:r w:rsidR="00D05201" w:rsidRPr="00FD53F3">
        <w:rPr>
          <w:rFonts w:ascii="Times New Roman" w:hAnsi="Times New Roman"/>
          <w:sz w:val="28"/>
          <w:szCs w:val="28"/>
        </w:rPr>
        <w:t>L</w:t>
      </w:r>
      <w:r w:rsidRPr="00FD53F3">
        <w:rPr>
          <w:rFonts w:ascii="Times New Roman" w:hAnsi="Times New Roman"/>
          <w:sz w:val="28"/>
          <w:szCs w:val="28"/>
        </w:rPr>
        <w:t>ớp học</w:t>
      </w:r>
    </w:p>
    <w:p w14:paraId="61E0D581"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Có đủ </w:t>
      </w:r>
      <w:r w:rsidR="00D05201" w:rsidRPr="00FD53F3">
        <w:rPr>
          <w:rFonts w:ascii="Times New Roman" w:hAnsi="Times New Roman"/>
          <w:sz w:val="28"/>
          <w:szCs w:val="28"/>
        </w:rPr>
        <w:t xml:space="preserve">các </w:t>
      </w:r>
      <w:r w:rsidRPr="00FD53F3">
        <w:rPr>
          <w:rFonts w:ascii="Times New Roman" w:hAnsi="Times New Roman"/>
          <w:sz w:val="28"/>
          <w:szCs w:val="28"/>
        </w:rPr>
        <w:t>lớp của cấp học;</w:t>
      </w:r>
    </w:p>
    <w:p w14:paraId="096B9F84"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b) Học sinh được tổ chức theo lớp; </w:t>
      </w:r>
      <w:r w:rsidR="00D05201" w:rsidRPr="00FD53F3">
        <w:rPr>
          <w:rFonts w:ascii="Times New Roman" w:hAnsi="Times New Roman"/>
          <w:sz w:val="28"/>
          <w:szCs w:val="28"/>
        </w:rPr>
        <w:t>lớp học được tổ chức theo quy định</w:t>
      </w:r>
      <w:r w:rsidRPr="00FD53F3">
        <w:rPr>
          <w:rFonts w:ascii="Times New Roman" w:hAnsi="Times New Roman"/>
          <w:sz w:val="28"/>
          <w:szCs w:val="28"/>
        </w:rPr>
        <w:t>;</w:t>
      </w:r>
    </w:p>
    <w:p w14:paraId="00D342C7"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c) </w:t>
      </w:r>
      <w:r w:rsidR="00D05201" w:rsidRPr="00FD53F3">
        <w:rPr>
          <w:rFonts w:ascii="Times New Roman" w:hAnsi="Times New Roman"/>
          <w:spacing w:val="-4"/>
          <w:sz w:val="28"/>
          <w:szCs w:val="28"/>
        </w:rPr>
        <w:t>Lớp học hoạt động theo nguyên tắc tự quản, dân chủ</w:t>
      </w:r>
      <w:r w:rsidRPr="00FD53F3">
        <w:rPr>
          <w:rFonts w:ascii="Times New Roman" w:hAnsi="Times New Roman"/>
          <w:spacing w:val="-4"/>
          <w:sz w:val="28"/>
          <w:szCs w:val="28"/>
        </w:rPr>
        <w:t xml:space="preserve">. </w:t>
      </w:r>
    </w:p>
    <w:p w14:paraId="43B58C22"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6. Tiêu chí 1.6: Quản lý hành chính, tài chính và tài sản</w:t>
      </w:r>
    </w:p>
    <w:p w14:paraId="26CDC4E7"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sz w:val="28"/>
          <w:szCs w:val="28"/>
        </w:rPr>
        <w:t xml:space="preserve">a) Hệ thống hồ sơ của nhà trường được lưu trữ theo quy định; </w:t>
      </w:r>
    </w:p>
    <w:p w14:paraId="3F079AF9" w14:textId="77777777" w:rsidR="00BE0423"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b) Lập dự toán, thực hiện thu chi, quyết toán, thống kê, báo cáo tài chính và </w:t>
      </w:r>
      <w:r w:rsidR="00B93C1E" w:rsidRPr="00FD53F3">
        <w:rPr>
          <w:rFonts w:ascii="Times New Roman" w:hAnsi="Times New Roman"/>
          <w:spacing w:val="-4"/>
          <w:sz w:val="28"/>
          <w:szCs w:val="28"/>
        </w:rPr>
        <w:t>tài sản</w:t>
      </w:r>
      <w:r w:rsidRPr="00FD53F3">
        <w:rPr>
          <w:rFonts w:ascii="Times New Roman" w:hAnsi="Times New Roman"/>
          <w:spacing w:val="-4"/>
          <w:sz w:val="28"/>
          <w:szCs w:val="28"/>
        </w:rPr>
        <w:t xml:space="preserve">; công khai </w:t>
      </w:r>
      <w:r w:rsidR="00B93C1E" w:rsidRPr="00FD53F3">
        <w:rPr>
          <w:rFonts w:ascii="Times New Roman" w:hAnsi="Times New Roman"/>
          <w:spacing w:val="-4"/>
          <w:sz w:val="28"/>
          <w:szCs w:val="28"/>
        </w:rPr>
        <w:t>và</w:t>
      </w:r>
      <w:r w:rsidRPr="00FD53F3">
        <w:rPr>
          <w:rFonts w:ascii="Times New Roman" w:hAnsi="Times New Roman"/>
          <w:spacing w:val="-4"/>
          <w:sz w:val="28"/>
          <w:szCs w:val="28"/>
        </w:rPr>
        <w:t xml:space="preserve"> định kỳ tự kiểm tra tài chính</w:t>
      </w:r>
      <w:r w:rsidR="00B93C1E" w:rsidRPr="00FD53F3">
        <w:rPr>
          <w:rFonts w:ascii="Times New Roman" w:hAnsi="Times New Roman"/>
          <w:spacing w:val="-4"/>
          <w:sz w:val="28"/>
          <w:szCs w:val="28"/>
        </w:rPr>
        <w:t xml:space="preserve">, </w:t>
      </w:r>
      <w:r w:rsidRPr="00FD53F3">
        <w:rPr>
          <w:rFonts w:ascii="Times New Roman" w:hAnsi="Times New Roman"/>
          <w:spacing w:val="-4"/>
          <w:sz w:val="28"/>
          <w:szCs w:val="28"/>
        </w:rPr>
        <w:t>tài sản</w:t>
      </w:r>
      <w:r w:rsidR="00B93C1E" w:rsidRPr="00FD53F3">
        <w:rPr>
          <w:rFonts w:ascii="Times New Roman" w:hAnsi="Times New Roman"/>
          <w:spacing w:val="-4"/>
          <w:sz w:val="28"/>
          <w:szCs w:val="28"/>
        </w:rPr>
        <w:t xml:space="preserve"> theo quy định</w:t>
      </w:r>
      <w:r w:rsidRPr="00FD53F3">
        <w:rPr>
          <w:rFonts w:ascii="Times New Roman" w:hAnsi="Times New Roman"/>
          <w:spacing w:val="-4"/>
          <w:sz w:val="28"/>
          <w:szCs w:val="28"/>
        </w:rPr>
        <w:t xml:space="preserve">; </w:t>
      </w:r>
      <w:r w:rsidR="00E20BD5" w:rsidRPr="00FD53F3">
        <w:rPr>
          <w:rFonts w:ascii="Times New Roman" w:hAnsi="Times New Roman"/>
          <w:spacing w:val="-4"/>
          <w:sz w:val="28"/>
          <w:szCs w:val="28"/>
        </w:rPr>
        <w:t>q</w:t>
      </w:r>
      <w:r w:rsidR="00BE0423" w:rsidRPr="00FD53F3">
        <w:rPr>
          <w:rFonts w:ascii="Times New Roman" w:hAnsi="Times New Roman"/>
          <w:spacing w:val="-4"/>
          <w:sz w:val="28"/>
          <w:szCs w:val="28"/>
        </w:rPr>
        <w:t>uy chế chi tiêu nội bộ được bổ sung, cập nhật phù hợp với điều kiện thực tế và các quy định hiện hành;</w:t>
      </w:r>
    </w:p>
    <w:p w14:paraId="21D1201F"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sz w:val="28"/>
          <w:szCs w:val="28"/>
        </w:rPr>
        <w:t xml:space="preserve">c) Quản lý, sử dụng </w:t>
      </w:r>
      <w:r w:rsidR="00291584" w:rsidRPr="00FD53F3">
        <w:rPr>
          <w:rFonts w:ascii="Times New Roman" w:hAnsi="Times New Roman"/>
          <w:sz w:val="28"/>
          <w:szCs w:val="28"/>
        </w:rPr>
        <w:t xml:space="preserve">tài chính, tài sản </w:t>
      </w:r>
      <w:r w:rsidRPr="00FD53F3">
        <w:rPr>
          <w:rFonts w:ascii="Times New Roman" w:hAnsi="Times New Roman"/>
          <w:sz w:val="28"/>
          <w:szCs w:val="28"/>
        </w:rPr>
        <w:t>đúng mục đích và có hiệu quả để phục vụ các hoạt động giáo dục.</w:t>
      </w:r>
    </w:p>
    <w:p w14:paraId="6EC9FAA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7. Tiêu chí 1.7: Quản lý cán bộ, giáo viên và nhân viên</w:t>
      </w:r>
    </w:p>
    <w:p w14:paraId="55A2F8F8"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Có kế hoạch bồi dưỡng chuyên môn, nghiệp vụ cho đội ngũ cán bộ quản lý, giáo viên và nhân viên;</w:t>
      </w:r>
    </w:p>
    <w:p w14:paraId="6836236C"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Phân công, sử dụng cán bộ quản lý, giáo viên, nhân viên rõ ràng, hợp lý đảm bảo hiệu quả hoạt động của nhà trường;</w:t>
      </w:r>
    </w:p>
    <w:p w14:paraId="7FF9E48F"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c) Cán bộ quản lý, giáo </w:t>
      </w:r>
      <w:r w:rsidRPr="00FD53F3">
        <w:rPr>
          <w:rFonts w:ascii="Times New Roman" w:hAnsi="Times New Roman"/>
          <w:sz w:val="28"/>
          <w:szCs w:val="28"/>
        </w:rPr>
        <w:t>viên và nhân</w:t>
      </w:r>
      <w:r w:rsidRPr="00FD53F3">
        <w:rPr>
          <w:rFonts w:ascii="Times New Roman" w:hAnsi="Times New Roman"/>
          <w:spacing w:val="4"/>
          <w:sz w:val="28"/>
          <w:szCs w:val="28"/>
        </w:rPr>
        <w:t xml:space="preserve"> viên được đảm bảo các quyền theo quy định.</w:t>
      </w:r>
    </w:p>
    <w:p w14:paraId="30C24B98" w14:textId="77777777" w:rsidR="00AD764C" w:rsidRPr="00FD53F3" w:rsidRDefault="006C535A" w:rsidP="000373E8">
      <w:pPr>
        <w:spacing w:before="120" w:after="120" w:line="320" w:lineRule="exact"/>
        <w:ind w:firstLine="720"/>
        <w:jc w:val="both"/>
        <w:rPr>
          <w:rFonts w:ascii="Times New Roman" w:hAnsi="Times New Roman"/>
          <w:spacing w:val="-6"/>
          <w:sz w:val="28"/>
          <w:szCs w:val="28"/>
        </w:rPr>
      </w:pPr>
      <w:r w:rsidRPr="00FD53F3">
        <w:rPr>
          <w:rFonts w:ascii="Times New Roman" w:hAnsi="Times New Roman"/>
          <w:spacing w:val="-6"/>
          <w:sz w:val="28"/>
          <w:szCs w:val="28"/>
        </w:rPr>
        <w:t>8. Tiêu chí 1.8: Quản lý các hoạt động giáo dục</w:t>
      </w:r>
    </w:p>
    <w:p w14:paraId="28DAD39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Kế hoạch giáo dục phù hợp với quy định hiện hành, </w:t>
      </w:r>
      <w:r w:rsidR="00952C1D" w:rsidRPr="00FD53F3">
        <w:rPr>
          <w:rFonts w:ascii="Times New Roman" w:hAnsi="Times New Roman"/>
          <w:sz w:val="28"/>
          <w:szCs w:val="28"/>
        </w:rPr>
        <w:t xml:space="preserve">điều kiện thực tế </w:t>
      </w:r>
      <w:r w:rsidRPr="00FD53F3">
        <w:rPr>
          <w:rFonts w:ascii="Times New Roman" w:hAnsi="Times New Roman"/>
          <w:sz w:val="28"/>
          <w:szCs w:val="28"/>
        </w:rPr>
        <w:t>địa phương và điều kiện của nhà trường;</w:t>
      </w:r>
    </w:p>
    <w:p w14:paraId="6DF54696"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Kế hoạch giáo dục được thực hiện đầy đủ;</w:t>
      </w:r>
    </w:p>
    <w:p w14:paraId="75A1E1CC" w14:textId="77777777" w:rsidR="00AD764C" w:rsidRPr="00FD53F3" w:rsidRDefault="006C535A" w:rsidP="000373E8">
      <w:pPr>
        <w:spacing w:before="120" w:after="120" w:line="320" w:lineRule="exact"/>
        <w:ind w:firstLine="720"/>
        <w:jc w:val="both"/>
        <w:rPr>
          <w:rFonts w:ascii="Times New Roman" w:hAnsi="Times New Roman"/>
          <w:spacing w:val="-6"/>
          <w:sz w:val="28"/>
          <w:szCs w:val="28"/>
        </w:rPr>
      </w:pPr>
      <w:r w:rsidRPr="00FD53F3">
        <w:rPr>
          <w:rFonts w:ascii="Times New Roman" w:hAnsi="Times New Roman"/>
          <w:spacing w:val="-6"/>
          <w:sz w:val="28"/>
          <w:szCs w:val="28"/>
        </w:rPr>
        <w:t xml:space="preserve">c) </w:t>
      </w:r>
      <w:r w:rsidR="004530D3" w:rsidRPr="00FD53F3">
        <w:rPr>
          <w:rFonts w:ascii="Times New Roman" w:hAnsi="Times New Roman"/>
          <w:spacing w:val="-6"/>
          <w:sz w:val="28"/>
          <w:szCs w:val="28"/>
        </w:rPr>
        <w:t>K</w:t>
      </w:r>
      <w:r w:rsidRPr="00FD53F3">
        <w:rPr>
          <w:rFonts w:ascii="Times New Roman" w:hAnsi="Times New Roman"/>
          <w:spacing w:val="-6"/>
          <w:sz w:val="28"/>
          <w:szCs w:val="28"/>
        </w:rPr>
        <w:t>ế hoạch giáo dục</w:t>
      </w:r>
      <w:r w:rsidR="004530D3" w:rsidRPr="00FD53F3">
        <w:rPr>
          <w:rFonts w:ascii="Times New Roman" w:hAnsi="Times New Roman"/>
          <w:spacing w:val="-6"/>
          <w:sz w:val="28"/>
          <w:szCs w:val="28"/>
        </w:rPr>
        <w:t xml:space="preserve"> được rà soát, đánh giá, điều chỉnh kịp thời</w:t>
      </w:r>
      <w:r w:rsidRPr="00FD53F3">
        <w:rPr>
          <w:rFonts w:ascii="Times New Roman" w:hAnsi="Times New Roman"/>
          <w:spacing w:val="-6"/>
          <w:sz w:val="28"/>
          <w:szCs w:val="28"/>
        </w:rPr>
        <w:t>.</w:t>
      </w:r>
    </w:p>
    <w:p w14:paraId="5E60524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9. Tiêu chí 1.9: Thực hiện </w:t>
      </w:r>
      <w:r w:rsidR="00212444" w:rsidRPr="00FD53F3">
        <w:rPr>
          <w:rFonts w:ascii="Times New Roman" w:hAnsi="Times New Roman"/>
          <w:sz w:val="28"/>
          <w:szCs w:val="28"/>
        </w:rPr>
        <w:t xml:space="preserve">quy </w:t>
      </w:r>
      <w:r w:rsidRPr="00FD53F3">
        <w:rPr>
          <w:rFonts w:ascii="Times New Roman" w:hAnsi="Times New Roman"/>
          <w:sz w:val="28"/>
          <w:szCs w:val="28"/>
        </w:rPr>
        <w:t>chế dân chủ</w:t>
      </w:r>
      <w:r w:rsidR="00EA0497" w:rsidRPr="00FD53F3">
        <w:rPr>
          <w:rFonts w:ascii="Times New Roman" w:hAnsi="Times New Roman"/>
          <w:sz w:val="28"/>
          <w:szCs w:val="28"/>
        </w:rPr>
        <w:t xml:space="preserve"> cơ sở</w:t>
      </w:r>
    </w:p>
    <w:p w14:paraId="30427CA3" w14:textId="77777777" w:rsidR="00EA0497" w:rsidRPr="00FD53F3" w:rsidRDefault="006C535A" w:rsidP="000373E8">
      <w:pPr>
        <w:tabs>
          <w:tab w:val="left" w:pos="1134"/>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Cán bộ quản lý, giáo viên, nhân viên được tham gia thảo luận, đóng góp ý kiến </w:t>
      </w:r>
      <w:r w:rsidR="00EA0497" w:rsidRPr="00FD53F3">
        <w:rPr>
          <w:rFonts w:ascii="Times New Roman" w:hAnsi="Times New Roman"/>
          <w:sz w:val="28"/>
          <w:szCs w:val="28"/>
        </w:rPr>
        <w:t>khi xây dựng</w:t>
      </w:r>
      <w:r w:rsidRPr="00FD53F3">
        <w:rPr>
          <w:rFonts w:ascii="Times New Roman" w:hAnsi="Times New Roman"/>
          <w:sz w:val="28"/>
          <w:szCs w:val="28"/>
        </w:rPr>
        <w:t xml:space="preserve"> kế hoạch, nội quy, quy định, quy chế </w:t>
      </w:r>
      <w:r w:rsidR="00EA0497" w:rsidRPr="00FD53F3">
        <w:rPr>
          <w:rFonts w:ascii="Times New Roman" w:hAnsi="Times New Roman"/>
          <w:sz w:val="28"/>
          <w:szCs w:val="28"/>
        </w:rPr>
        <w:t>liên quan đến các hoạt động của nhà trường</w:t>
      </w:r>
      <w:r w:rsidRPr="00FD53F3">
        <w:rPr>
          <w:rFonts w:ascii="Times New Roman" w:hAnsi="Times New Roman"/>
          <w:sz w:val="28"/>
          <w:szCs w:val="28"/>
        </w:rPr>
        <w:t xml:space="preserve">; </w:t>
      </w:r>
    </w:p>
    <w:p w14:paraId="01B44E30"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Các khiếu nại, tố cáo, kiến nghị, phản ánh (nếu có) thuộc thẩm quyền xử lý của nhà trường được giải quyết đúng pháp luật;</w:t>
      </w:r>
    </w:p>
    <w:p w14:paraId="7D283A2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Hằng năm</w:t>
      </w:r>
      <w:r w:rsidR="00E044A4" w:rsidRPr="00FD53F3">
        <w:rPr>
          <w:rFonts w:ascii="Times New Roman" w:hAnsi="Times New Roman"/>
          <w:sz w:val="28"/>
          <w:szCs w:val="28"/>
        </w:rPr>
        <w:t>,</w:t>
      </w:r>
      <w:r w:rsidRPr="00FD53F3">
        <w:rPr>
          <w:rFonts w:ascii="Times New Roman" w:hAnsi="Times New Roman"/>
          <w:sz w:val="28"/>
          <w:szCs w:val="28"/>
        </w:rPr>
        <w:t xml:space="preserve"> có báo cáo thực hiện </w:t>
      </w:r>
      <w:r w:rsidR="00D60A26" w:rsidRPr="00FD53F3">
        <w:rPr>
          <w:rFonts w:ascii="Times New Roman" w:hAnsi="Times New Roman"/>
          <w:sz w:val="28"/>
          <w:szCs w:val="28"/>
        </w:rPr>
        <w:t>q</w:t>
      </w:r>
      <w:r w:rsidR="00284F84" w:rsidRPr="00FD53F3">
        <w:rPr>
          <w:rFonts w:ascii="Times New Roman" w:hAnsi="Times New Roman"/>
          <w:sz w:val="28"/>
          <w:szCs w:val="28"/>
        </w:rPr>
        <w:t xml:space="preserve">uy </w:t>
      </w:r>
      <w:r w:rsidRPr="00FD53F3">
        <w:rPr>
          <w:rFonts w:ascii="Times New Roman" w:hAnsi="Times New Roman"/>
          <w:sz w:val="28"/>
          <w:szCs w:val="28"/>
        </w:rPr>
        <w:t>chế dân chủ cơ sở.</w:t>
      </w:r>
    </w:p>
    <w:p w14:paraId="0B4C35FB"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lastRenderedPageBreak/>
        <w:t>10. Tiêu chí 1.10: Đảm bảo an ninh trật tự, an toàn trường học</w:t>
      </w:r>
    </w:p>
    <w:p w14:paraId="05BF84C7" w14:textId="77777777" w:rsidR="003436EB" w:rsidRPr="00FD53F3" w:rsidRDefault="006C535A" w:rsidP="00DB25E0">
      <w:pPr>
        <w:spacing w:before="120" w:after="120" w:line="316" w:lineRule="exact"/>
        <w:ind w:firstLine="720"/>
        <w:jc w:val="both"/>
        <w:rPr>
          <w:rFonts w:ascii="Times New Roman" w:hAnsi="Times New Roman"/>
          <w:spacing w:val="-6"/>
          <w:sz w:val="28"/>
          <w:szCs w:val="28"/>
        </w:rPr>
      </w:pPr>
      <w:r w:rsidRPr="00FD53F3">
        <w:rPr>
          <w:rFonts w:ascii="Times New Roman" w:hAnsi="Times New Roman"/>
          <w:spacing w:val="-4"/>
          <w:sz w:val="28"/>
          <w:szCs w:val="28"/>
        </w:rPr>
        <w:t xml:space="preserve">a) Có </w:t>
      </w:r>
      <w:r w:rsidR="004E4305" w:rsidRPr="00FD53F3">
        <w:rPr>
          <w:rFonts w:ascii="Times New Roman" w:hAnsi="Times New Roman"/>
          <w:sz w:val="28"/>
          <w:szCs w:val="28"/>
        </w:rPr>
        <w:t xml:space="preserve">phương án đảm bảo an ninh trật tự; vệ sinh </w:t>
      </w:r>
      <w:r w:rsidR="00FC0265" w:rsidRPr="00FD53F3">
        <w:rPr>
          <w:rFonts w:ascii="Times New Roman" w:hAnsi="Times New Roman"/>
          <w:sz w:val="28"/>
          <w:szCs w:val="28"/>
        </w:rPr>
        <w:t xml:space="preserve">an toàn </w:t>
      </w:r>
      <w:r w:rsidR="004E4305" w:rsidRPr="00FD53F3">
        <w:rPr>
          <w:rFonts w:ascii="Times New Roman" w:hAnsi="Times New Roman"/>
          <w:sz w:val="28"/>
          <w:szCs w:val="28"/>
        </w:rPr>
        <w:t>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00302E47" w:rsidRPr="00FD53F3">
        <w:rPr>
          <w:rFonts w:ascii="Times New Roman" w:hAnsi="Times New Roman"/>
          <w:spacing w:val="-4"/>
          <w:sz w:val="28"/>
          <w:szCs w:val="28"/>
        </w:rPr>
        <w:t xml:space="preserve">; </w:t>
      </w:r>
      <w:r w:rsidR="00A9348C" w:rsidRPr="00FD53F3">
        <w:rPr>
          <w:rFonts w:ascii="Times New Roman" w:eastAsia="Calibri" w:hAnsi="Times New Roman"/>
          <w:spacing w:val="-4"/>
          <w:sz w:val="28"/>
          <w:szCs w:val="28"/>
        </w:rPr>
        <w:t xml:space="preserve">những trường có tổ chức bếp ăn cho học sinh được </w:t>
      </w:r>
      <w:r w:rsidR="00A9348C" w:rsidRPr="00FD53F3">
        <w:rPr>
          <w:rFonts w:ascii="Times New Roman" w:hAnsi="Times New Roman"/>
          <w:spacing w:val="-4"/>
          <w:sz w:val="28"/>
          <w:szCs w:val="28"/>
        </w:rPr>
        <w:t xml:space="preserve">cấp giấy chứng nhận </w:t>
      </w:r>
      <w:r w:rsidR="003436EB" w:rsidRPr="00FD53F3">
        <w:rPr>
          <w:rFonts w:ascii="Times New Roman" w:hAnsi="Times New Roman"/>
          <w:sz w:val="28"/>
          <w:szCs w:val="28"/>
        </w:rPr>
        <w:t>đủ điều kiện an toàn thực phẩm;</w:t>
      </w:r>
      <w:r w:rsidR="003436EB" w:rsidRPr="00FD53F3">
        <w:rPr>
          <w:rFonts w:ascii="Times New Roman" w:hAnsi="Times New Roman"/>
          <w:spacing w:val="-6"/>
          <w:sz w:val="28"/>
          <w:szCs w:val="28"/>
          <w:lang w:val="vi-VN"/>
        </w:rPr>
        <w:t xml:space="preserve"> </w:t>
      </w:r>
    </w:p>
    <w:p w14:paraId="1F556850" w14:textId="77777777" w:rsidR="000D692C" w:rsidRPr="00FD53F3" w:rsidRDefault="00C72875" w:rsidP="00DB25E0">
      <w:pPr>
        <w:spacing w:before="120" w:after="120" w:line="316" w:lineRule="exact"/>
        <w:ind w:firstLine="720"/>
        <w:jc w:val="both"/>
        <w:rPr>
          <w:rFonts w:ascii="Times New Roman" w:hAnsi="Times New Roman"/>
          <w:sz w:val="28"/>
          <w:szCs w:val="28"/>
        </w:rPr>
      </w:pPr>
      <w:r w:rsidRPr="00FD53F3">
        <w:rPr>
          <w:rFonts w:ascii="Times New Roman" w:eastAsia="Calibri" w:hAnsi="Times New Roman"/>
          <w:spacing w:val="-8"/>
          <w:sz w:val="28"/>
          <w:szCs w:val="28"/>
          <w:lang w:val="vi-VN"/>
        </w:rPr>
        <w:t xml:space="preserve">b) </w:t>
      </w:r>
      <w:r w:rsidRPr="00FD53F3">
        <w:rPr>
          <w:rFonts w:ascii="Times New Roman" w:hAnsi="Times New Roman"/>
          <w:spacing w:val="-6"/>
          <w:sz w:val="28"/>
          <w:szCs w:val="28"/>
        </w:rPr>
        <w:t xml:space="preserve">Có hộp thư góp ý, đường dây nóng và các hình thức khác để tiếp nhận, xử lý các thông tin phản ánh của người dân; </w:t>
      </w:r>
      <w:r w:rsidRPr="00FD53F3">
        <w:rPr>
          <w:rFonts w:ascii="Times New Roman" w:eastAsia="Calibri" w:hAnsi="Times New Roman"/>
          <w:spacing w:val="-8"/>
          <w:sz w:val="28"/>
          <w:szCs w:val="28"/>
        </w:rPr>
        <w:t>đ</w:t>
      </w:r>
      <w:r w:rsidRPr="00FD53F3">
        <w:rPr>
          <w:rFonts w:ascii="Times New Roman" w:eastAsia="Calibri" w:hAnsi="Times New Roman"/>
          <w:spacing w:val="-8"/>
          <w:sz w:val="28"/>
          <w:szCs w:val="28"/>
          <w:lang w:val="vi-VN"/>
        </w:rPr>
        <w:t xml:space="preserve">ảm bảo an toàn cho cán bộ quản lý, giáo viên, nhân viên </w:t>
      </w:r>
      <w:r w:rsidRPr="00FD53F3">
        <w:rPr>
          <w:rFonts w:ascii="Times New Roman" w:eastAsia="Calibri" w:hAnsi="Times New Roman"/>
          <w:spacing w:val="-8"/>
          <w:sz w:val="28"/>
          <w:szCs w:val="28"/>
        </w:rPr>
        <w:t xml:space="preserve">và học sinh </w:t>
      </w:r>
      <w:r w:rsidRPr="00FD53F3">
        <w:rPr>
          <w:rFonts w:ascii="Times New Roman" w:eastAsia="Calibri" w:hAnsi="Times New Roman"/>
          <w:spacing w:val="-8"/>
          <w:sz w:val="28"/>
          <w:szCs w:val="28"/>
          <w:lang w:val="vi-VN"/>
        </w:rPr>
        <w:t>trong nhà trường;</w:t>
      </w:r>
      <w:r w:rsidR="00443975" w:rsidRPr="00FD53F3">
        <w:rPr>
          <w:rFonts w:ascii="Times New Roman" w:eastAsia="Calibri" w:hAnsi="Times New Roman"/>
          <w:spacing w:val="-8"/>
          <w:sz w:val="28"/>
          <w:szCs w:val="28"/>
        </w:rPr>
        <w:t xml:space="preserve"> </w:t>
      </w:r>
    </w:p>
    <w:p w14:paraId="2A8F8A5F"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c) Không có hiện tượng kỳ thị, </w:t>
      </w:r>
      <w:r w:rsidR="00EF45B7" w:rsidRPr="00FD53F3">
        <w:rPr>
          <w:rFonts w:ascii="Times New Roman" w:hAnsi="Times New Roman"/>
          <w:sz w:val="28"/>
          <w:szCs w:val="28"/>
        </w:rPr>
        <w:t xml:space="preserve">hành vi bạo lực, </w:t>
      </w:r>
      <w:r w:rsidRPr="00FD53F3">
        <w:rPr>
          <w:rFonts w:ascii="Times New Roman" w:hAnsi="Times New Roman"/>
          <w:sz w:val="28"/>
          <w:szCs w:val="28"/>
        </w:rPr>
        <w:t>vi phạm pháp luật về bình đẳng giới trong nhà trường.</w:t>
      </w:r>
    </w:p>
    <w:p w14:paraId="5FBC3906" w14:textId="77777777" w:rsidR="00AD764C" w:rsidRPr="00FD53F3" w:rsidRDefault="006C535A" w:rsidP="00DB25E0">
      <w:pPr>
        <w:spacing w:before="120" w:after="120" w:line="316" w:lineRule="exact"/>
        <w:ind w:firstLine="720"/>
        <w:jc w:val="both"/>
        <w:rPr>
          <w:rFonts w:ascii="Times New Roman" w:hAnsi="Times New Roman"/>
          <w:b/>
          <w:spacing w:val="-4"/>
          <w:sz w:val="28"/>
          <w:szCs w:val="28"/>
        </w:rPr>
      </w:pPr>
      <w:r w:rsidRPr="00FD53F3">
        <w:rPr>
          <w:rFonts w:ascii="Times New Roman" w:hAnsi="Times New Roman"/>
          <w:b/>
          <w:spacing w:val="-4"/>
          <w:sz w:val="28"/>
          <w:szCs w:val="28"/>
        </w:rPr>
        <w:t>Điều 8. Tiêu chuẩn 2: Cán bộ quản lý, giáo viên, nhân viên và học sinh</w:t>
      </w:r>
    </w:p>
    <w:p w14:paraId="52E48534"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1. Tiêu chí 2.1: </w:t>
      </w:r>
      <w:r w:rsidR="006B6FA5" w:rsidRPr="00FD53F3">
        <w:rPr>
          <w:rFonts w:ascii="Times New Roman" w:eastAsia="Calibri" w:hAnsi="Times New Roman"/>
          <w:sz w:val="28"/>
          <w:szCs w:val="28"/>
        </w:rPr>
        <w:t>Đ</w:t>
      </w:r>
      <w:r w:rsidR="00752617" w:rsidRPr="00FD53F3">
        <w:rPr>
          <w:rFonts w:ascii="Times New Roman" w:eastAsia="Calibri" w:hAnsi="Times New Roman"/>
          <w:sz w:val="28"/>
          <w:szCs w:val="28"/>
        </w:rPr>
        <w:t>ối với</w:t>
      </w:r>
      <w:r w:rsidR="00BE0423" w:rsidRPr="00FD53F3">
        <w:rPr>
          <w:rFonts w:ascii="Times New Roman" w:hAnsi="Times New Roman"/>
          <w:sz w:val="28"/>
          <w:szCs w:val="28"/>
        </w:rPr>
        <w:t xml:space="preserve"> h</w:t>
      </w:r>
      <w:r w:rsidRPr="00FD53F3">
        <w:rPr>
          <w:rFonts w:ascii="Times New Roman" w:hAnsi="Times New Roman"/>
          <w:sz w:val="28"/>
          <w:szCs w:val="28"/>
        </w:rPr>
        <w:t>iệu trưởng, phó hiệu trưởng</w:t>
      </w:r>
    </w:p>
    <w:p w14:paraId="23D6F68E"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a) Đạt tiêu chuẩn theo quy định; </w:t>
      </w:r>
    </w:p>
    <w:p w14:paraId="08BD7730" w14:textId="77777777" w:rsidR="00AD764C" w:rsidRPr="00FD53F3" w:rsidRDefault="006C535A" w:rsidP="00DB25E0">
      <w:pPr>
        <w:spacing w:before="120" w:after="120" w:line="316"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b) Được đánh giá đạt </w:t>
      </w:r>
      <w:r w:rsidR="00752617" w:rsidRPr="00FD53F3">
        <w:rPr>
          <w:rFonts w:ascii="Times New Roman" w:hAnsi="Times New Roman"/>
          <w:spacing w:val="-4"/>
          <w:sz w:val="28"/>
          <w:szCs w:val="28"/>
        </w:rPr>
        <w:t>c</w:t>
      </w:r>
      <w:r w:rsidR="008C6B37" w:rsidRPr="00FD53F3">
        <w:rPr>
          <w:rFonts w:ascii="Times New Roman" w:hAnsi="Times New Roman"/>
          <w:spacing w:val="-4"/>
          <w:sz w:val="28"/>
          <w:szCs w:val="28"/>
        </w:rPr>
        <w:t>huẩn hiệu trưởng</w:t>
      </w:r>
      <w:r w:rsidR="00752617" w:rsidRPr="00FD53F3">
        <w:rPr>
          <w:rFonts w:ascii="Times New Roman" w:hAnsi="Times New Roman"/>
          <w:spacing w:val="-4"/>
          <w:sz w:val="28"/>
          <w:szCs w:val="28"/>
        </w:rPr>
        <w:t xml:space="preserve"> trở lên</w:t>
      </w:r>
      <w:r w:rsidRPr="00FD53F3">
        <w:rPr>
          <w:rFonts w:ascii="Times New Roman" w:hAnsi="Times New Roman"/>
          <w:spacing w:val="-4"/>
          <w:sz w:val="28"/>
          <w:szCs w:val="28"/>
        </w:rPr>
        <w:t>;</w:t>
      </w:r>
    </w:p>
    <w:p w14:paraId="6792187E"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c) Được bồi dưỡng, tập huấn về </w:t>
      </w:r>
      <w:r w:rsidR="00614392" w:rsidRPr="00FD53F3">
        <w:rPr>
          <w:rFonts w:ascii="Times New Roman" w:hAnsi="Times New Roman"/>
          <w:sz w:val="28"/>
          <w:szCs w:val="28"/>
        </w:rPr>
        <w:t xml:space="preserve">chuyên môn, </w:t>
      </w:r>
      <w:r w:rsidR="00770785" w:rsidRPr="00FD53F3">
        <w:rPr>
          <w:rFonts w:ascii="Times New Roman" w:hAnsi="Times New Roman"/>
          <w:sz w:val="28"/>
          <w:szCs w:val="28"/>
        </w:rPr>
        <w:t>nghiệp vụ</w:t>
      </w:r>
      <w:r w:rsidRPr="00FD53F3">
        <w:rPr>
          <w:rFonts w:ascii="Times New Roman" w:hAnsi="Times New Roman"/>
          <w:sz w:val="28"/>
          <w:szCs w:val="28"/>
        </w:rPr>
        <w:t xml:space="preserve"> quản lý giáo dục theo quy định.</w:t>
      </w:r>
    </w:p>
    <w:p w14:paraId="6AC2927B" w14:textId="77777777" w:rsidR="00752617" w:rsidRPr="00FD53F3" w:rsidRDefault="006C535A" w:rsidP="00DB25E0">
      <w:pPr>
        <w:spacing w:before="120" w:after="120" w:line="316" w:lineRule="exact"/>
        <w:ind w:firstLine="720"/>
        <w:jc w:val="both"/>
        <w:rPr>
          <w:rFonts w:ascii="Times New Roman" w:eastAsia="Calibri" w:hAnsi="Times New Roman"/>
          <w:sz w:val="28"/>
          <w:szCs w:val="28"/>
          <w:lang w:val="vi-VN"/>
        </w:rPr>
      </w:pPr>
      <w:r w:rsidRPr="00FD53F3">
        <w:rPr>
          <w:rFonts w:ascii="Times New Roman" w:hAnsi="Times New Roman"/>
          <w:sz w:val="28"/>
          <w:szCs w:val="28"/>
        </w:rPr>
        <w:t xml:space="preserve">2.Tiêu chí 2.2: </w:t>
      </w:r>
      <w:r w:rsidR="006B6FA5" w:rsidRPr="00FD53F3">
        <w:rPr>
          <w:rFonts w:ascii="Times New Roman" w:eastAsia="Calibri" w:hAnsi="Times New Roman"/>
          <w:sz w:val="28"/>
          <w:szCs w:val="28"/>
        </w:rPr>
        <w:t>Đ</w:t>
      </w:r>
      <w:r w:rsidR="00752617" w:rsidRPr="00FD53F3">
        <w:rPr>
          <w:rFonts w:ascii="Times New Roman" w:eastAsia="Calibri" w:hAnsi="Times New Roman"/>
          <w:sz w:val="28"/>
          <w:szCs w:val="28"/>
        </w:rPr>
        <w:t>ối với g</w:t>
      </w:r>
      <w:r w:rsidR="00752617" w:rsidRPr="00FD53F3">
        <w:rPr>
          <w:rFonts w:ascii="Times New Roman" w:eastAsia="Calibri" w:hAnsi="Times New Roman"/>
          <w:sz w:val="28"/>
          <w:szCs w:val="28"/>
          <w:lang w:val="vi-VN"/>
        </w:rPr>
        <w:t>iáo viên</w:t>
      </w:r>
    </w:p>
    <w:p w14:paraId="457A6A6D" w14:textId="77777777" w:rsidR="00AD764C" w:rsidRPr="00FD53F3" w:rsidRDefault="006C535A" w:rsidP="00DB25E0">
      <w:pPr>
        <w:spacing w:before="120" w:after="120" w:line="316" w:lineRule="exact"/>
        <w:ind w:firstLine="720"/>
        <w:jc w:val="both"/>
        <w:rPr>
          <w:rFonts w:ascii="Times New Roman" w:hAnsi="Times New Roman"/>
          <w:spacing w:val="4"/>
          <w:sz w:val="28"/>
          <w:szCs w:val="28"/>
        </w:rPr>
      </w:pPr>
      <w:r w:rsidRPr="00FD53F3">
        <w:rPr>
          <w:rFonts w:ascii="Times New Roman" w:hAnsi="Times New Roman"/>
          <w:spacing w:val="4"/>
          <w:sz w:val="28"/>
          <w:szCs w:val="28"/>
        </w:rPr>
        <w:t>a) Số lượng</w:t>
      </w:r>
      <w:r w:rsidR="001A7580" w:rsidRPr="00FD53F3">
        <w:rPr>
          <w:rFonts w:ascii="Times New Roman" w:hAnsi="Times New Roman"/>
          <w:spacing w:val="4"/>
          <w:sz w:val="28"/>
          <w:szCs w:val="28"/>
        </w:rPr>
        <w:t>,</w:t>
      </w:r>
      <w:r w:rsidRPr="00FD53F3">
        <w:rPr>
          <w:rFonts w:ascii="Times New Roman" w:hAnsi="Times New Roman"/>
          <w:spacing w:val="4"/>
          <w:sz w:val="28"/>
          <w:szCs w:val="28"/>
        </w:rPr>
        <w:t xml:space="preserve"> cơ cấu giáo viên đảm bảo </w:t>
      </w:r>
      <w:r w:rsidR="00B279DD" w:rsidRPr="00FD53F3">
        <w:rPr>
          <w:rFonts w:ascii="Times New Roman" w:hAnsi="Times New Roman"/>
          <w:spacing w:val="4"/>
          <w:sz w:val="28"/>
          <w:szCs w:val="28"/>
        </w:rPr>
        <w:t xml:space="preserve">thực hiện </w:t>
      </w:r>
      <w:r w:rsidR="004D6F5B" w:rsidRPr="00FD53F3">
        <w:rPr>
          <w:rFonts w:ascii="Times New Roman" w:hAnsi="Times New Roman"/>
          <w:spacing w:val="4"/>
          <w:sz w:val="28"/>
          <w:szCs w:val="28"/>
        </w:rPr>
        <w:t xml:space="preserve">Chương </w:t>
      </w:r>
      <w:r w:rsidR="00B279DD" w:rsidRPr="00FD53F3">
        <w:rPr>
          <w:rFonts w:ascii="Times New Roman" w:hAnsi="Times New Roman"/>
          <w:spacing w:val="4"/>
          <w:sz w:val="28"/>
          <w:szCs w:val="28"/>
        </w:rPr>
        <w:t xml:space="preserve">trình giáo dục và </w:t>
      </w:r>
      <w:r w:rsidRPr="00FD53F3">
        <w:rPr>
          <w:rFonts w:ascii="Times New Roman" w:hAnsi="Times New Roman"/>
          <w:spacing w:val="4"/>
          <w:sz w:val="28"/>
          <w:szCs w:val="28"/>
        </w:rPr>
        <w:t>tổ chức các hoạt động giáo dục;</w:t>
      </w:r>
      <w:r w:rsidR="00B279DD" w:rsidRPr="00FD53F3">
        <w:rPr>
          <w:rFonts w:ascii="Times New Roman" w:hAnsi="Times New Roman"/>
          <w:spacing w:val="4"/>
          <w:sz w:val="28"/>
          <w:szCs w:val="28"/>
        </w:rPr>
        <w:t xml:space="preserve"> </w:t>
      </w:r>
    </w:p>
    <w:p w14:paraId="0451A71A"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b) 100% giáo viên đạt</w:t>
      </w:r>
      <w:r w:rsidR="00894C0D" w:rsidRPr="00FD53F3">
        <w:rPr>
          <w:rFonts w:ascii="Times New Roman" w:hAnsi="Times New Roman"/>
          <w:sz w:val="28"/>
          <w:szCs w:val="28"/>
        </w:rPr>
        <w:t xml:space="preserve"> chuẩn</w:t>
      </w:r>
      <w:r w:rsidRPr="00FD53F3">
        <w:rPr>
          <w:rFonts w:ascii="Times New Roman" w:hAnsi="Times New Roman"/>
          <w:sz w:val="28"/>
          <w:szCs w:val="28"/>
        </w:rPr>
        <w:t xml:space="preserve"> trình độ đào tạo theo quy định; </w:t>
      </w:r>
    </w:p>
    <w:p w14:paraId="4B843935" w14:textId="77777777" w:rsidR="00AD764C" w:rsidRPr="00FD53F3" w:rsidRDefault="006C535A" w:rsidP="00DB25E0">
      <w:pPr>
        <w:spacing w:before="120" w:after="120" w:line="316"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c) </w:t>
      </w:r>
      <w:r w:rsidR="00223A44" w:rsidRPr="00FD53F3">
        <w:rPr>
          <w:rFonts w:ascii="Times New Roman" w:hAnsi="Times New Roman"/>
          <w:spacing w:val="4"/>
          <w:sz w:val="28"/>
          <w:szCs w:val="28"/>
        </w:rPr>
        <w:t>Có ít nhất 95</w:t>
      </w:r>
      <w:r w:rsidRPr="00FD53F3">
        <w:rPr>
          <w:rFonts w:ascii="Times New Roman" w:hAnsi="Times New Roman"/>
          <w:spacing w:val="4"/>
          <w:sz w:val="28"/>
          <w:szCs w:val="28"/>
        </w:rPr>
        <w:t xml:space="preserve">% giáo viên đạt </w:t>
      </w:r>
      <w:r w:rsidR="00752617" w:rsidRPr="00FD53F3">
        <w:rPr>
          <w:rFonts w:ascii="Times New Roman" w:hAnsi="Times New Roman"/>
          <w:spacing w:val="4"/>
          <w:sz w:val="28"/>
          <w:szCs w:val="28"/>
        </w:rPr>
        <w:t>c</w:t>
      </w:r>
      <w:r w:rsidR="008C6B37" w:rsidRPr="00FD53F3">
        <w:rPr>
          <w:rFonts w:ascii="Times New Roman" w:hAnsi="Times New Roman"/>
          <w:spacing w:val="4"/>
          <w:sz w:val="28"/>
          <w:szCs w:val="28"/>
        </w:rPr>
        <w:t>huẩn nghề nghiệp giáo viên</w:t>
      </w:r>
      <w:r w:rsidR="00C45CB0" w:rsidRPr="00FD53F3">
        <w:rPr>
          <w:rFonts w:ascii="Times New Roman" w:hAnsi="Times New Roman"/>
          <w:spacing w:val="4"/>
          <w:sz w:val="28"/>
          <w:szCs w:val="28"/>
        </w:rPr>
        <w:t xml:space="preserve"> </w:t>
      </w:r>
      <w:r w:rsidR="006B6FA5" w:rsidRPr="00FD53F3">
        <w:rPr>
          <w:rFonts w:ascii="Times New Roman" w:hAnsi="Times New Roman"/>
          <w:spacing w:val="4"/>
          <w:sz w:val="28"/>
          <w:szCs w:val="28"/>
        </w:rPr>
        <w:t xml:space="preserve">ở mức đạt </w:t>
      </w:r>
      <w:r w:rsidR="00C45CB0" w:rsidRPr="00FD53F3">
        <w:rPr>
          <w:rFonts w:ascii="Times New Roman" w:hAnsi="Times New Roman"/>
          <w:spacing w:val="4"/>
          <w:sz w:val="28"/>
          <w:szCs w:val="28"/>
        </w:rPr>
        <w:t>trở lên</w:t>
      </w:r>
      <w:r w:rsidRPr="00FD53F3">
        <w:rPr>
          <w:rFonts w:ascii="Times New Roman" w:hAnsi="Times New Roman"/>
          <w:spacing w:val="4"/>
          <w:sz w:val="28"/>
          <w:szCs w:val="28"/>
        </w:rPr>
        <w:t>.</w:t>
      </w:r>
    </w:p>
    <w:p w14:paraId="2A9378E7"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3. Tiêu chí 2.3: </w:t>
      </w:r>
      <w:r w:rsidR="006B6FA5" w:rsidRPr="00FD53F3">
        <w:rPr>
          <w:rFonts w:ascii="Times New Roman" w:hAnsi="Times New Roman"/>
          <w:sz w:val="28"/>
          <w:szCs w:val="28"/>
        </w:rPr>
        <w:t>Đ</w:t>
      </w:r>
      <w:r w:rsidR="00C45CB0" w:rsidRPr="00FD53F3">
        <w:rPr>
          <w:rFonts w:ascii="Times New Roman" w:hAnsi="Times New Roman"/>
          <w:sz w:val="28"/>
          <w:szCs w:val="28"/>
        </w:rPr>
        <w:t>ối với n</w:t>
      </w:r>
      <w:r w:rsidRPr="00FD53F3">
        <w:rPr>
          <w:rFonts w:ascii="Times New Roman" w:hAnsi="Times New Roman"/>
          <w:sz w:val="28"/>
          <w:szCs w:val="28"/>
        </w:rPr>
        <w:t>hân viên</w:t>
      </w:r>
    </w:p>
    <w:p w14:paraId="7691F6CE"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a) Có nhân viên hoặc giáo viên kiêm nhiệm để đảm nhiệm các nhiệm vụ do hiệu trưởng phân công;</w:t>
      </w:r>
    </w:p>
    <w:p w14:paraId="58B62236"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b) Được phân công công việc </w:t>
      </w:r>
      <w:r w:rsidR="00EB06C1" w:rsidRPr="00FD53F3">
        <w:rPr>
          <w:rFonts w:ascii="Times New Roman" w:hAnsi="Times New Roman"/>
          <w:sz w:val="28"/>
          <w:szCs w:val="28"/>
        </w:rPr>
        <w:t xml:space="preserve">phù hợp, </w:t>
      </w:r>
      <w:r w:rsidRPr="00FD53F3">
        <w:rPr>
          <w:rFonts w:ascii="Times New Roman" w:hAnsi="Times New Roman"/>
          <w:sz w:val="28"/>
          <w:szCs w:val="28"/>
        </w:rPr>
        <w:t xml:space="preserve">hợp lý </w:t>
      </w:r>
      <w:r w:rsidR="0084328C" w:rsidRPr="00FD53F3">
        <w:rPr>
          <w:rFonts w:ascii="Times New Roman" w:hAnsi="Times New Roman"/>
          <w:sz w:val="28"/>
          <w:szCs w:val="28"/>
        </w:rPr>
        <w:t>t</w:t>
      </w:r>
      <w:r w:rsidRPr="00FD53F3">
        <w:rPr>
          <w:rFonts w:ascii="Times New Roman" w:hAnsi="Times New Roman"/>
          <w:sz w:val="28"/>
          <w:szCs w:val="28"/>
        </w:rPr>
        <w:t>heo năng lực;</w:t>
      </w:r>
    </w:p>
    <w:p w14:paraId="5E4B68AD"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c) Hoàn thành </w:t>
      </w:r>
      <w:r w:rsidR="002A3541">
        <w:rPr>
          <w:rFonts w:ascii="Times New Roman" w:hAnsi="Times New Roman"/>
          <w:sz w:val="28"/>
          <w:szCs w:val="28"/>
        </w:rPr>
        <w:t xml:space="preserve">các </w:t>
      </w:r>
      <w:r w:rsidRPr="00FD53F3">
        <w:rPr>
          <w:rFonts w:ascii="Times New Roman" w:hAnsi="Times New Roman"/>
          <w:sz w:val="28"/>
          <w:szCs w:val="28"/>
        </w:rPr>
        <w:t>nhiệm vụ được giao.</w:t>
      </w:r>
    </w:p>
    <w:p w14:paraId="0DFBA6BE"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4. Tiêu chí 2.4: </w:t>
      </w:r>
      <w:r w:rsidR="006B6FA5" w:rsidRPr="00FD53F3">
        <w:rPr>
          <w:rFonts w:ascii="Times New Roman" w:hAnsi="Times New Roman"/>
          <w:sz w:val="28"/>
          <w:szCs w:val="28"/>
        </w:rPr>
        <w:t>Đ</w:t>
      </w:r>
      <w:r w:rsidR="00C45CB0" w:rsidRPr="00FD53F3">
        <w:rPr>
          <w:rFonts w:ascii="Times New Roman" w:hAnsi="Times New Roman"/>
          <w:sz w:val="28"/>
          <w:szCs w:val="28"/>
        </w:rPr>
        <w:t>ối với h</w:t>
      </w:r>
      <w:r w:rsidRPr="00FD53F3">
        <w:rPr>
          <w:rFonts w:ascii="Times New Roman" w:hAnsi="Times New Roman"/>
          <w:sz w:val="28"/>
          <w:szCs w:val="28"/>
        </w:rPr>
        <w:t>ọc sinh</w:t>
      </w:r>
    </w:p>
    <w:p w14:paraId="0A387E19" w14:textId="77777777" w:rsidR="00AD764C" w:rsidRPr="00FD53F3" w:rsidRDefault="006C535A" w:rsidP="00DB25E0">
      <w:pPr>
        <w:spacing w:before="120" w:after="120" w:line="316" w:lineRule="exact"/>
        <w:ind w:firstLine="720"/>
        <w:jc w:val="both"/>
        <w:rPr>
          <w:rFonts w:ascii="Times New Roman" w:hAnsi="Times New Roman"/>
          <w:sz w:val="28"/>
          <w:szCs w:val="28"/>
        </w:rPr>
      </w:pPr>
      <w:r w:rsidRPr="00FD53F3">
        <w:rPr>
          <w:rFonts w:ascii="Times New Roman" w:hAnsi="Times New Roman"/>
          <w:sz w:val="28"/>
          <w:szCs w:val="28"/>
        </w:rPr>
        <w:t xml:space="preserve">a) </w:t>
      </w:r>
      <w:r w:rsidR="00FE50B9" w:rsidRPr="00FD53F3">
        <w:rPr>
          <w:rFonts w:ascii="Times New Roman" w:hAnsi="Times New Roman"/>
          <w:sz w:val="28"/>
          <w:szCs w:val="28"/>
        </w:rPr>
        <w:t>Đ</w:t>
      </w:r>
      <w:r w:rsidRPr="00FD53F3">
        <w:rPr>
          <w:rFonts w:ascii="Times New Roman" w:hAnsi="Times New Roman"/>
          <w:sz w:val="28"/>
          <w:szCs w:val="28"/>
        </w:rPr>
        <w:t xml:space="preserve">ảm bảo </w:t>
      </w:r>
      <w:r w:rsidR="00CE0914" w:rsidRPr="00FD53F3">
        <w:rPr>
          <w:rFonts w:ascii="Times New Roman" w:hAnsi="Times New Roman"/>
          <w:sz w:val="28"/>
          <w:szCs w:val="28"/>
        </w:rPr>
        <w:t xml:space="preserve">về </w:t>
      </w:r>
      <w:r w:rsidRPr="00FD53F3">
        <w:rPr>
          <w:rFonts w:ascii="Times New Roman" w:hAnsi="Times New Roman"/>
          <w:sz w:val="28"/>
          <w:szCs w:val="28"/>
        </w:rPr>
        <w:t>tuổi học sinh theo quy định;</w:t>
      </w:r>
    </w:p>
    <w:p w14:paraId="344A4BF7" w14:textId="77777777" w:rsidR="00AD764C" w:rsidRPr="00FD53F3" w:rsidRDefault="006C535A" w:rsidP="00DB25E0">
      <w:pPr>
        <w:spacing w:before="120" w:after="120" w:line="316" w:lineRule="exact"/>
        <w:ind w:firstLine="709"/>
        <w:jc w:val="both"/>
        <w:rPr>
          <w:rFonts w:ascii="Times New Roman" w:hAnsi="Times New Roman"/>
          <w:sz w:val="28"/>
          <w:szCs w:val="28"/>
        </w:rPr>
      </w:pPr>
      <w:r w:rsidRPr="00FD53F3">
        <w:rPr>
          <w:rFonts w:ascii="Times New Roman" w:hAnsi="Times New Roman"/>
          <w:sz w:val="28"/>
          <w:szCs w:val="28"/>
        </w:rPr>
        <w:t>b) Thực hiện các nhiệm vụ theo quy định;</w:t>
      </w:r>
    </w:p>
    <w:p w14:paraId="21511621" w14:textId="77777777" w:rsidR="00AD764C" w:rsidRPr="00FD53F3" w:rsidRDefault="006C535A" w:rsidP="00DB25E0">
      <w:pPr>
        <w:spacing w:before="120" w:after="120" w:line="316" w:lineRule="exact"/>
        <w:ind w:firstLine="709"/>
        <w:jc w:val="both"/>
        <w:rPr>
          <w:rFonts w:ascii="Times New Roman" w:hAnsi="Times New Roman"/>
          <w:sz w:val="28"/>
          <w:szCs w:val="28"/>
        </w:rPr>
      </w:pPr>
      <w:r w:rsidRPr="00FD53F3">
        <w:rPr>
          <w:rFonts w:ascii="Times New Roman" w:hAnsi="Times New Roman"/>
          <w:sz w:val="28"/>
          <w:szCs w:val="28"/>
        </w:rPr>
        <w:t>c) Được đảm bảo các quyền</w:t>
      </w:r>
      <w:r w:rsidR="00EE595F" w:rsidRPr="00FD53F3">
        <w:rPr>
          <w:rFonts w:ascii="Times New Roman" w:hAnsi="Times New Roman"/>
          <w:sz w:val="28"/>
          <w:szCs w:val="28"/>
        </w:rPr>
        <w:t xml:space="preserve"> </w:t>
      </w:r>
      <w:r w:rsidRPr="00FD53F3">
        <w:rPr>
          <w:rFonts w:ascii="Times New Roman" w:hAnsi="Times New Roman"/>
          <w:sz w:val="28"/>
          <w:szCs w:val="28"/>
        </w:rPr>
        <w:t>theo quy định.</w:t>
      </w:r>
    </w:p>
    <w:p w14:paraId="3ECAA9D5" w14:textId="77777777" w:rsidR="00AD764C" w:rsidRPr="00FD53F3" w:rsidRDefault="006C535A" w:rsidP="00DB25E0">
      <w:pPr>
        <w:spacing w:before="120" w:after="120" w:line="316" w:lineRule="exact"/>
        <w:ind w:firstLine="709"/>
        <w:jc w:val="both"/>
        <w:rPr>
          <w:rFonts w:ascii="Times New Roman" w:hAnsi="Times New Roman"/>
          <w:b/>
          <w:sz w:val="28"/>
          <w:szCs w:val="28"/>
        </w:rPr>
      </w:pPr>
      <w:r w:rsidRPr="00FD53F3">
        <w:rPr>
          <w:rFonts w:ascii="Times New Roman" w:hAnsi="Times New Roman"/>
          <w:b/>
          <w:sz w:val="28"/>
          <w:szCs w:val="28"/>
        </w:rPr>
        <w:t xml:space="preserve">Điều 9. Tiêu chuẩn 3: Cơ sở vật chất và </w:t>
      </w:r>
      <w:r w:rsidR="00406F2B" w:rsidRPr="00FD53F3">
        <w:rPr>
          <w:rFonts w:ascii="Times New Roman" w:hAnsi="Times New Roman"/>
          <w:b/>
          <w:sz w:val="28"/>
          <w:szCs w:val="28"/>
        </w:rPr>
        <w:t>thiết bị dạy học</w:t>
      </w:r>
      <w:r w:rsidRPr="00FD53F3">
        <w:rPr>
          <w:rFonts w:ascii="Times New Roman" w:hAnsi="Times New Roman"/>
          <w:b/>
          <w:sz w:val="28"/>
          <w:szCs w:val="28"/>
        </w:rPr>
        <w:t xml:space="preserve"> </w:t>
      </w:r>
    </w:p>
    <w:p w14:paraId="7FE232E8" w14:textId="77777777" w:rsidR="00AD764C" w:rsidRPr="00FD53F3" w:rsidRDefault="006C535A" w:rsidP="00DB25E0">
      <w:pPr>
        <w:numPr>
          <w:ilvl w:val="0"/>
          <w:numId w:val="1"/>
        </w:numPr>
        <w:spacing w:before="120" w:after="120" w:line="316" w:lineRule="exact"/>
        <w:jc w:val="both"/>
        <w:rPr>
          <w:rFonts w:ascii="Times New Roman" w:hAnsi="Times New Roman"/>
          <w:sz w:val="28"/>
          <w:szCs w:val="28"/>
        </w:rPr>
      </w:pPr>
      <w:r w:rsidRPr="00FD53F3">
        <w:rPr>
          <w:rFonts w:ascii="Times New Roman" w:hAnsi="Times New Roman"/>
          <w:sz w:val="28"/>
          <w:szCs w:val="28"/>
        </w:rPr>
        <w:t>Tiêu chí 3.1: Khuôn viên, khu sân chơi, bãi tập</w:t>
      </w:r>
    </w:p>
    <w:p w14:paraId="23C7E904" w14:textId="77777777" w:rsidR="00513344" w:rsidRPr="00FD53F3" w:rsidRDefault="00513344"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lang w:val="vi-VN"/>
        </w:rPr>
        <w:t xml:space="preserve">a) </w:t>
      </w:r>
      <w:r w:rsidR="002979E4" w:rsidRPr="00FD53F3">
        <w:rPr>
          <w:rFonts w:ascii="Times New Roman" w:eastAsia="Calibri" w:hAnsi="Times New Roman"/>
          <w:sz w:val="28"/>
          <w:szCs w:val="28"/>
        </w:rPr>
        <w:t>K</w:t>
      </w:r>
      <w:r w:rsidRPr="00FD53F3">
        <w:rPr>
          <w:rFonts w:ascii="Times New Roman" w:eastAsia="Calibri" w:hAnsi="Times New Roman"/>
          <w:sz w:val="28"/>
          <w:szCs w:val="28"/>
          <w:lang w:val="vi-VN"/>
        </w:rPr>
        <w:t>huôn viên</w:t>
      </w:r>
      <w:r w:rsidRPr="00FD53F3">
        <w:rPr>
          <w:rFonts w:ascii="Times New Roman" w:eastAsia="Calibri" w:hAnsi="Times New Roman"/>
          <w:sz w:val="28"/>
          <w:szCs w:val="28"/>
        </w:rPr>
        <w:t xml:space="preserve"> đảm bảo</w:t>
      </w:r>
      <w:r w:rsidRPr="00FD53F3">
        <w:rPr>
          <w:rFonts w:ascii="Times New Roman" w:eastAsia="Calibri" w:hAnsi="Times New Roman"/>
          <w:sz w:val="28"/>
          <w:szCs w:val="28"/>
          <w:lang w:val="vi-VN"/>
        </w:rPr>
        <w:t xml:space="preserve"> xanh, sạch, đẹp, an toàn</w:t>
      </w:r>
      <w:r w:rsidRPr="00FD53F3">
        <w:rPr>
          <w:rFonts w:ascii="Times New Roman" w:eastAsia="Calibri" w:hAnsi="Times New Roman"/>
          <w:sz w:val="28"/>
          <w:szCs w:val="28"/>
        </w:rPr>
        <w:t xml:space="preserve"> để tổ chức các hoạt động giáo dục</w:t>
      </w:r>
      <w:r w:rsidRPr="00FD53F3">
        <w:rPr>
          <w:rFonts w:ascii="Times New Roman" w:eastAsia="Calibri" w:hAnsi="Times New Roman"/>
          <w:sz w:val="28"/>
          <w:szCs w:val="28"/>
          <w:lang w:val="vi-VN"/>
        </w:rPr>
        <w:t>;</w:t>
      </w:r>
      <w:r w:rsidRPr="00FD53F3">
        <w:rPr>
          <w:rFonts w:ascii="Times New Roman" w:eastAsia="Calibri" w:hAnsi="Times New Roman"/>
          <w:sz w:val="28"/>
          <w:szCs w:val="28"/>
        </w:rPr>
        <w:t xml:space="preserve"> </w:t>
      </w:r>
    </w:p>
    <w:p w14:paraId="4743064F" w14:textId="77777777" w:rsidR="00513344" w:rsidRPr="00FD53F3" w:rsidRDefault="00513344"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rPr>
        <w:lastRenderedPageBreak/>
        <w:t xml:space="preserve">b) </w:t>
      </w:r>
      <w:r w:rsidRPr="00FD53F3">
        <w:rPr>
          <w:rFonts w:ascii="Times New Roman" w:hAnsi="Times New Roman"/>
          <w:spacing w:val="-4"/>
          <w:sz w:val="28"/>
          <w:szCs w:val="28"/>
        </w:rPr>
        <w:t xml:space="preserve">Có cổng trường, biển tên trường và </w:t>
      </w:r>
      <w:r w:rsidRPr="00FD53F3">
        <w:rPr>
          <w:rFonts w:ascii="Times New Roman" w:eastAsia="Calibri" w:hAnsi="Times New Roman"/>
          <w:sz w:val="28"/>
          <w:szCs w:val="28"/>
          <w:lang w:val="vi-VN"/>
        </w:rPr>
        <w:t xml:space="preserve">tường hoặc rào bao quanh; </w:t>
      </w:r>
    </w:p>
    <w:p w14:paraId="7155E5F4" w14:textId="77777777" w:rsidR="00893D9D" w:rsidRPr="00FD53F3" w:rsidRDefault="00893D9D" w:rsidP="000373E8">
      <w:pPr>
        <w:spacing w:before="120" w:after="120" w:line="310" w:lineRule="exact"/>
        <w:ind w:firstLine="709"/>
        <w:jc w:val="both"/>
        <w:rPr>
          <w:rFonts w:ascii="Times New Roman" w:hAnsi="Times New Roman"/>
          <w:spacing w:val="-4"/>
          <w:sz w:val="28"/>
          <w:szCs w:val="28"/>
        </w:rPr>
      </w:pPr>
      <w:r w:rsidRPr="00FD53F3">
        <w:rPr>
          <w:rFonts w:ascii="Times New Roman" w:hAnsi="Times New Roman"/>
          <w:sz w:val="28"/>
          <w:szCs w:val="28"/>
        </w:rPr>
        <w:t xml:space="preserve">c) Khu sân chơi, </w:t>
      </w:r>
      <w:r w:rsidRPr="00FD53F3">
        <w:rPr>
          <w:rFonts w:ascii="Times New Roman" w:hAnsi="Times New Roman"/>
          <w:spacing w:val="-4"/>
          <w:sz w:val="28"/>
          <w:szCs w:val="28"/>
        </w:rPr>
        <w:t>bãi tập có đủ thiết bị tối thiểu</w:t>
      </w:r>
      <w:r w:rsidR="008C40F3" w:rsidRPr="00FD53F3">
        <w:rPr>
          <w:rFonts w:ascii="Times New Roman" w:hAnsi="Times New Roman"/>
          <w:spacing w:val="-4"/>
          <w:sz w:val="28"/>
          <w:szCs w:val="28"/>
        </w:rPr>
        <w:t>,</w:t>
      </w:r>
      <w:r w:rsidRPr="00FD53F3">
        <w:rPr>
          <w:rFonts w:ascii="Times New Roman" w:hAnsi="Times New Roman"/>
          <w:spacing w:val="-4"/>
          <w:sz w:val="28"/>
          <w:szCs w:val="28"/>
        </w:rPr>
        <w:t xml:space="preserve"> </w:t>
      </w:r>
      <w:r w:rsidR="008C40F3" w:rsidRPr="00FD53F3">
        <w:rPr>
          <w:rFonts w:ascii="Times New Roman" w:hAnsi="Times New Roman"/>
          <w:spacing w:val="-4"/>
          <w:sz w:val="28"/>
          <w:szCs w:val="28"/>
        </w:rPr>
        <w:t xml:space="preserve">đảm bảo an toàn </w:t>
      </w:r>
      <w:r w:rsidRPr="00FD53F3">
        <w:rPr>
          <w:rFonts w:ascii="Times New Roman" w:hAnsi="Times New Roman"/>
          <w:spacing w:val="-4"/>
          <w:sz w:val="28"/>
          <w:szCs w:val="28"/>
        </w:rPr>
        <w:t>để luyện tập thể dục, thể thao</w:t>
      </w:r>
      <w:r w:rsidR="008C40F3" w:rsidRPr="00FD53F3">
        <w:rPr>
          <w:rFonts w:ascii="Times New Roman" w:hAnsi="Times New Roman"/>
          <w:spacing w:val="-4"/>
          <w:sz w:val="28"/>
          <w:szCs w:val="28"/>
        </w:rPr>
        <w:t xml:space="preserve"> và các hoạt động giáo dục</w:t>
      </w:r>
      <w:r w:rsidR="00610604" w:rsidRPr="00FD53F3">
        <w:rPr>
          <w:rFonts w:ascii="Times New Roman" w:hAnsi="Times New Roman"/>
          <w:spacing w:val="-4"/>
          <w:sz w:val="28"/>
          <w:szCs w:val="28"/>
        </w:rPr>
        <w:t xml:space="preserve"> của nhà trường.</w:t>
      </w:r>
    </w:p>
    <w:p w14:paraId="0763B901" w14:textId="77777777" w:rsidR="00AD764C" w:rsidRPr="00FD53F3" w:rsidRDefault="006C535A" w:rsidP="000373E8">
      <w:pPr>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2. Tiêu chí 3.2: Phòng học, phòng học bộ môn</w:t>
      </w:r>
      <w:r w:rsidR="00E41BBE" w:rsidRPr="00FD53F3">
        <w:rPr>
          <w:rFonts w:ascii="Times New Roman" w:hAnsi="Times New Roman"/>
          <w:sz w:val="28"/>
          <w:szCs w:val="28"/>
        </w:rPr>
        <w:t xml:space="preserve"> và khối phục vụ học tập</w:t>
      </w:r>
    </w:p>
    <w:p w14:paraId="17BD1C7B" w14:textId="77777777" w:rsidR="00513344" w:rsidRPr="00FD53F3" w:rsidRDefault="00513344" w:rsidP="000373E8">
      <w:pPr>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a) Phòng học có đủ bàn ghế phù hợp với tầm vóc học sinh, có bàn ghế của giáo viên, có bảng viết, đủ điều kiện về ánh sáng, thoáng mát; đảm bảo học nhiều nhất là hai ca trong một ngày;</w:t>
      </w:r>
    </w:p>
    <w:p w14:paraId="4CFA483D" w14:textId="77777777" w:rsidR="00513344" w:rsidRPr="00FD53F3" w:rsidRDefault="00513344" w:rsidP="000373E8">
      <w:pPr>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b) Có đủ phòng học bộ môn theo quy định;</w:t>
      </w:r>
    </w:p>
    <w:p w14:paraId="38B236C9" w14:textId="77777777" w:rsidR="00893D9D" w:rsidRPr="00FD53F3" w:rsidRDefault="00893D9D" w:rsidP="000373E8">
      <w:pPr>
        <w:tabs>
          <w:tab w:val="left" w:pos="1400"/>
        </w:tabs>
        <w:spacing w:before="120" w:after="120" w:line="310" w:lineRule="exact"/>
        <w:ind w:firstLine="709"/>
        <w:jc w:val="both"/>
        <w:rPr>
          <w:rFonts w:ascii="Times New Roman" w:hAnsi="Times New Roman"/>
          <w:sz w:val="28"/>
          <w:szCs w:val="28"/>
        </w:rPr>
      </w:pPr>
      <w:r w:rsidRPr="00FD53F3">
        <w:rPr>
          <w:rFonts w:ascii="Times New Roman" w:hAnsi="Times New Roman"/>
          <w:spacing w:val="-4"/>
          <w:sz w:val="28"/>
          <w:szCs w:val="28"/>
        </w:rPr>
        <w:t>c) Có phòng hoạt động Đoàn - Đội, thư viện và phòng truyền thống.</w:t>
      </w:r>
    </w:p>
    <w:p w14:paraId="27EC82B4" w14:textId="77777777" w:rsidR="00AD764C" w:rsidRPr="00FD53F3" w:rsidRDefault="006C535A" w:rsidP="000373E8">
      <w:pPr>
        <w:tabs>
          <w:tab w:val="left" w:pos="1400"/>
        </w:tabs>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 xml:space="preserve">3. Tiêu chí 3.3: Khối hành chính </w:t>
      </w:r>
      <w:r w:rsidR="009E5EF6" w:rsidRPr="00FD53F3">
        <w:rPr>
          <w:rFonts w:ascii="Times New Roman" w:hAnsi="Times New Roman"/>
          <w:sz w:val="28"/>
          <w:szCs w:val="28"/>
        </w:rPr>
        <w:t xml:space="preserve">- </w:t>
      </w:r>
      <w:r w:rsidRPr="00FD53F3">
        <w:rPr>
          <w:rFonts w:ascii="Times New Roman" w:hAnsi="Times New Roman"/>
          <w:sz w:val="28"/>
          <w:szCs w:val="28"/>
        </w:rPr>
        <w:t>quản trị</w:t>
      </w:r>
    </w:p>
    <w:p w14:paraId="375F0A62" w14:textId="77777777" w:rsidR="00513344" w:rsidRPr="00FD53F3" w:rsidRDefault="00513344" w:rsidP="000373E8">
      <w:pPr>
        <w:spacing w:before="120" w:after="120" w:line="310" w:lineRule="exact"/>
        <w:ind w:firstLine="709"/>
        <w:jc w:val="both"/>
        <w:rPr>
          <w:rFonts w:ascii="Times New Roman" w:hAnsi="Times New Roman"/>
          <w:spacing w:val="6"/>
          <w:sz w:val="28"/>
          <w:szCs w:val="28"/>
        </w:rPr>
      </w:pPr>
      <w:r w:rsidRPr="00FD53F3">
        <w:rPr>
          <w:rFonts w:ascii="Times New Roman" w:hAnsi="Times New Roman"/>
          <w:spacing w:val="6"/>
          <w:sz w:val="28"/>
          <w:szCs w:val="28"/>
        </w:rPr>
        <w:t>a) Đáp ứng yêu cầu tối thiểu các hoạt động hành chính - quản trị của nhà trường;</w:t>
      </w:r>
    </w:p>
    <w:p w14:paraId="541E2705" w14:textId="77777777" w:rsidR="00513344" w:rsidRPr="00FD53F3" w:rsidRDefault="00513344" w:rsidP="000373E8">
      <w:pPr>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b) Khu để xe được bố trí hợp lý, đảm bảo an toàn, trật tự;</w:t>
      </w:r>
    </w:p>
    <w:p w14:paraId="23CBC75B" w14:textId="77777777" w:rsidR="00893D9D" w:rsidRPr="00FD53F3" w:rsidRDefault="00893D9D" w:rsidP="000373E8">
      <w:pPr>
        <w:spacing w:before="120" w:after="120" w:line="310" w:lineRule="exact"/>
        <w:ind w:firstLine="709"/>
        <w:jc w:val="both"/>
        <w:rPr>
          <w:rFonts w:ascii="Times New Roman" w:hAnsi="Times New Roman"/>
          <w:sz w:val="28"/>
          <w:szCs w:val="28"/>
        </w:rPr>
      </w:pPr>
      <w:r w:rsidRPr="00FD53F3">
        <w:rPr>
          <w:rFonts w:ascii="Times New Roman" w:hAnsi="Times New Roman"/>
          <w:sz w:val="28"/>
          <w:szCs w:val="28"/>
        </w:rPr>
        <w:t>c) Định kỳ sửa chữa, bổ sung các thiết bị khối hành chính - quản trị</w:t>
      </w:r>
      <w:r w:rsidRPr="00FD53F3">
        <w:rPr>
          <w:rFonts w:ascii="Times New Roman" w:hAnsi="Times New Roman"/>
          <w:sz w:val="28"/>
          <w:szCs w:val="28"/>
          <w:lang w:val="vi-VN"/>
        </w:rPr>
        <w:t>.</w:t>
      </w:r>
    </w:p>
    <w:p w14:paraId="5BABAE0C" w14:textId="77777777" w:rsidR="00AD764C" w:rsidRPr="00FD53F3" w:rsidRDefault="006C535A" w:rsidP="000373E8">
      <w:pPr>
        <w:spacing w:before="120" w:after="120" w:line="310" w:lineRule="exact"/>
        <w:ind w:firstLine="720"/>
        <w:jc w:val="both"/>
        <w:rPr>
          <w:rFonts w:ascii="Times New Roman" w:hAnsi="Times New Roman"/>
          <w:sz w:val="28"/>
          <w:szCs w:val="28"/>
        </w:rPr>
      </w:pPr>
      <w:r w:rsidRPr="00FD53F3">
        <w:rPr>
          <w:rFonts w:ascii="Times New Roman" w:hAnsi="Times New Roman"/>
          <w:sz w:val="28"/>
          <w:szCs w:val="28"/>
        </w:rPr>
        <w:t>4. Tiêu chí 3.4: Khu vệ sinh, hệ thống cấp thoát nước</w:t>
      </w:r>
    </w:p>
    <w:p w14:paraId="6440E0D8" w14:textId="77777777" w:rsidR="00036A5D" w:rsidRPr="00FD53F3" w:rsidRDefault="00036A5D" w:rsidP="000373E8">
      <w:pPr>
        <w:spacing w:before="120" w:after="120" w:line="310" w:lineRule="exact"/>
        <w:ind w:firstLine="720"/>
        <w:jc w:val="both"/>
        <w:rPr>
          <w:rFonts w:ascii="Times New Roman" w:hAnsi="Times New Roman"/>
          <w:sz w:val="28"/>
          <w:szCs w:val="28"/>
        </w:rPr>
      </w:pPr>
      <w:r w:rsidRPr="00FD53F3">
        <w:rPr>
          <w:rFonts w:ascii="Times New Roman" w:hAnsi="Times New Roman"/>
          <w:sz w:val="28"/>
          <w:szCs w:val="28"/>
        </w:rPr>
        <w:t>a) Khu vệ sinh riêng cho nam, nữ, giáo viên, nhân viên, học sinh đảm bảo không ô nhiễm môi trường; khu vệ sinh đảm bảo sử dụng thuận lợi cho học sinh khuyết tật</w:t>
      </w:r>
      <w:r w:rsidR="002B1B1C" w:rsidRPr="00FD53F3">
        <w:rPr>
          <w:rFonts w:ascii="Times New Roman" w:hAnsi="Times New Roman"/>
          <w:sz w:val="28"/>
          <w:szCs w:val="28"/>
        </w:rPr>
        <w:t xml:space="preserve"> học hòa nhập</w:t>
      </w:r>
      <w:r w:rsidRPr="00FD53F3">
        <w:rPr>
          <w:rFonts w:ascii="Times New Roman" w:hAnsi="Times New Roman"/>
          <w:sz w:val="28"/>
          <w:szCs w:val="28"/>
        </w:rPr>
        <w:t>;</w:t>
      </w:r>
    </w:p>
    <w:p w14:paraId="27FE9A2F" w14:textId="77777777" w:rsidR="00E73E97" w:rsidRPr="00FD53F3" w:rsidRDefault="000F177E" w:rsidP="000373E8">
      <w:pPr>
        <w:spacing w:before="120" w:after="120" w:line="310" w:lineRule="exact"/>
        <w:ind w:firstLine="720"/>
        <w:jc w:val="both"/>
        <w:rPr>
          <w:rFonts w:ascii="Times New Roman" w:hAnsi="Times New Roman"/>
          <w:spacing w:val="4"/>
          <w:sz w:val="28"/>
          <w:szCs w:val="28"/>
        </w:rPr>
      </w:pPr>
      <w:r w:rsidRPr="00FD53F3">
        <w:rPr>
          <w:rFonts w:ascii="Times New Roman" w:hAnsi="Times New Roman"/>
          <w:spacing w:val="4"/>
          <w:sz w:val="28"/>
          <w:szCs w:val="28"/>
        </w:rPr>
        <w:t>b)</w:t>
      </w:r>
      <w:r w:rsidR="00E73E97" w:rsidRPr="00FD53F3">
        <w:rPr>
          <w:rFonts w:ascii="Times New Roman" w:hAnsi="Times New Roman"/>
          <w:spacing w:val="4"/>
          <w:sz w:val="28"/>
          <w:szCs w:val="28"/>
        </w:rPr>
        <w:t xml:space="preserve"> </w:t>
      </w:r>
      <w:r w:rsidR="0009787D" w:rsidRPr="00FD53F3">
        <w:rPr>
          <w:rFonts w:ascii="Times New Roman" w:hAnsi="Times New Roman"/>
          <w:spacing w:val="4"/>
          <w:sz w:val="28"/>
          <w:szCs w:val="28"/>
        </w:rPr>
        <w:t xml:space="preserve">Có hệ thống </w:t>
      </w:r>
      <w:r w:rsidR="00E73E97" w:rsidRPr="00FD53F3">
        <w:rPr>
          <w:rFonts w:ascii="Times New Roman" w:hAnsi="Times New Roman"/>
          <w:spacing w:val="4"/>
          <w:sz w:val="28"/>
          <w:szCs w:val="28"/>
        </w:rPr>
        <w:t xml:space="preserve">thoát nước đảm bảo vệ sinh môi trường; </w:t>
      </w:r>
      <w:r w:rsidR="0009787D" w:rsidRPr="00FD53F3">
        <w:rPr>
          <w:rFonts w:ascii="Times New Roman" w:hAnsi="Times New Roman"/>
          <w:spacing w:val="4"/>
          <w:sz w:val="28"/>
          <w:szCs w:val="28"/>
        </w:rPr>
        <w:t xml:space="preserve">hệ thống cấp nước sạch </w:t>
      </w:r>
      <w:r w:rsidR="00E73E97" w:rsidRPr="00FD53F3">
        <w:rPr>
          <w:rFonts w:ascii="Times New Roman" w:hAnsi="Times New Roman"/>
          <w:spacing w:val="4"/>
          <w:sz w:val="28"/>
          <w:szCs w:val="28"/>
        </w:rPr>
        <w:t>đảm bảo nước uống và nước sinh hoạt cho giáo viên, nhân viên và học sinh;</w:t>
      </w:r>
    </w:p>
    <w:p w14:paraId="6D6DBD23" w14:textId="77777777" w:rsidR="009F0AD9" w:rsidRPr="00FD53F3" w:rsidRDefault="009F0AD9" w:rsidP="000373E8">
      <w:pPr>
        <w:spacing w:before="120" w:after="120" w:line="310" w:lineRule="exact"/>
        <w:ind w:firstLine="720"/>
        <w:jc w:val="both"/>
        <w:rPr>
          <w:rFonts w:ascii="Times New Roman" w:hAnsi="Times New Roman"/>
          <w:sz w:val="28"/>
          <w:szCs w:val="28"/>
        </w:rPr>
      </w:pPr>
      <w:r w:rsidRPr="00FD53F3">
        <w:rPr>
          <w:rFonts w:ascii="Times New Roman" w:hAnsi="Times New Roman"/>
          <w:sz w:val="28"/>
          <w:szCs w:val="28"/>
        </w:rPr>
        <w:t>c) Thu gom rác và xử lý chất thải đảm bảo vệ sinh môi trường.</w:t>
      </w:r>
    </w:p>
    <w:p w14:paraId="25FDCD2B" w14:textId="77777777" w:rsidR="0074555F" w:rsidRPr="00FD53F3" w:rsidRDefault="0074555F"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rPr>
        <w:t>5</w:t>
      </w:r>
      <w:r w:rsidRPr="00FD53F3">
        <w:rPr>
          <w:rFonts w:ascii="Times New Roman" w:eastAsia="Calibri" w:hAnsi="Times New Roman"/>
          <w:sz w:val="28"/>
          <w:szCs w:val="28"/>
          <w:lang w:val="vi-VN"/>
        </w:rPr>
        <w:t>. Tiêu chí 3.</w:t>
      </w:r>
      <w:r w:rsidRPr="00FD53F3">
        <w:rPr>
          <w:rFonts w:ascii="Times New Roman" w:eastAsia="Calibri" w:hAnsi="Times New Roman"/>
          <w:sz w:val="28"/>
          <w:szCs w:val="28"/>
        </w:rPr>
        <w:t>5</w:t>
      </w:r>
      <w:r w:rsidRPr="00FD53F3">
        <w:rPr>
          <w:rFonts w:ascii="Times New Roman" w:eastAsia="Calibri" w:hAnsi="Times New Roman"/>
          <w:sz w:val="28"/>
          <w:szCs w:val="28"/>
          <w:lang w:val="vi-VN"/>
        </w:rPr>
        <w:t>: Thiết bị</w:t>
      </w:r>
    </w:p>
    <w:p w14:paraId="14B4C25D" w14:textId="77777777" w:rsidR="00513344" w:rsidRPr="00FD53F3" w:rsidRDefault="00513344"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lang w:val="vi-VN"/>
        </w:rPr>
        <w:t xml:space="preserve">a) Có </w:t>
      </w:r>
      <w:r w:rsidRPr="00FD53F3">
        <w:rPr>
          <w:rFonts w:ascii="Times New Roman" w:eastAsia="Calibri" w:hAnsi="Times New Roman"/>
          <w:sz w:val="28"/>
          <w:szCs w:val="28"/>
        </w:rPr>
        <w:t>đủ</w:t>
      </w:r>
      <w:r w:rsidRPr="00FD53F3">
        <w:rPr>
          <w:rFonts w:ascii="Times New Roman" w:eastAsia="Calibri" w:hAnsi="Times New Roman"/>
          <w:sz w:val="28"/>
          <w:szCs w:val="28"/>
          <w:lang w:val="vi-VN"/>
        </w:rPr>
        <w:t xml:space="preserve"> thiết bị</w:t>
      </w:r>
      <w:r w:rsidRPr="00FD53F3">
        <w:rPr>
          <w:rFonts w:ascii="Times New Roman" w:eastAsia="Calibri" w:hAnsi="Times New Roman"/>
          <w:sz w:val="28"/>
          <w:szCs w:val="28"/>
        </w:rPr>
        <w:t xml:space="preserve"> văn phòng và các thiết bị khác </w:t>
      </w:r>
      <w:r w:rsidRPr="00FD53F3">
        <w:rPr>
          <w:rFonts w:ascii="Times New Roman" w:eastAsia="Calibri" w:hAnsi="Times New Roman"/>
          <w:sz w:val="28"/>
          <w:szCs w:val="28"/>
          <w:lang w:val="vi-VN"/>
        </w:rPr>
        <w:t xml:space="preserve">phục vụ </w:t>
      </w:r>
      <w:r w:rsidRPr="00FD53F3">
        <w:rPr>
          <w:rFonts w:ascii="Times New Roman" w:eastAsia="Calibri" w:hAnsi="Times New Roman"/>
          <w:sz w:val="28"/>
          <w:szCs w:val="28"/>
        </w:rPr>
        <w:t>các hoạt động của nhà trường</w:t>
      </w:r>
      <w:r w:rsidRPr="00FD53F3">
        <w:rPr>
          <w:rFonts w:ascii="Times New Roman" w:eastAsia="Calibri" w:hAnsi="Times New Roman"/>
          <w:sz w:val="28"/>
          <w:szCs w:val="28"/>
          <w:lang w:val="vi-VN"/>
        </w:rPr>
        <w:t>;</w:t>
      </w:r>
    </w:p>
    <w:p w14:paraId="75913828" w14:textId="77777777" w:rsidR="00513344" w:rsidRPr="00FD53F3" w:rsidRDefault="00513344"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lang w:val="vi-VN"/>
        </w:rPr>
        <w:t xml:space="preserve">b) Có đủ </w:t>
      </w:r>
      <w:r w:rsidR="00406F2B" w:rsidRPr="00FD53F3">
        <w:rPr>
          <w:rFonts w:ascii="Times New Roman" w:eastAsia="Calibri" w:hAnsi="Times New Roman"/>
          <w:sz w:val="28"/>
          <w:szCs w:val="28"/>
          <w:lang w:val="vi-VN"/>
        </w:rPr>
        <w:t>thiết bị dạy học</w:t>
      </w:r>
      <w:r w:rsidRPr="00FD53F3">
        <w:rPr>
          <w:rFonts w:ascii="Times New Roman" w:eastAsia="Calibri" w:hAnsi="Times New Roman"/>
          <w:sz w:val="28"/>
          <w:szCs w:val="28"/>
          <w:lang w:val="vi-VN"/>
        </w:rPr>
        <w:t xml:space="preserve"> </w:t>
      </w:r>
      <w:r w:rsidRPr="00FD53F3">
        <w:rPr>
          <w:rFonts w:ascii="Times New Roman" w:eastAsia="Calibri" w:hAnsi="Times New Roman"/>
          <w:sz w:val="28"/>
          <w:szCs w:val="28"/>
        </w:rPr>
        <w:t xml:space="preserve">đáp ứng yêu cầu </w:t>
      </w:r>
      <w:r w:rsidRPr="00FD53F3">
        <w:rPr>
          <w:rFonts w:ascii="Times New Roman" w:eastAsia="Calibri" w:hAnsi="Times New Roman"/>
          <w:sz w:val="28"/>
          <w:szCs w:val="28"/>
          <w:lang w:val="vi-VN"/>
        </w:rPr>
        <w:t>tối thiểu theo quy định;</w:t>
      </w:r>
    </w:p>
    <w:p w14:paraId="5F245695" w14:textId="77777777" w:rsidR="00D020E0" w:rsidRPr="00FD53F3" w:rsidRDefault="00D020E0"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lang w:val="vi-VN"/>
        </w:rPr>
        <w:t xml:space="preserve">c) Hằng năm </w:t>
      </w:r>
      <w:r w:rsidRPr="00FD53F3">
        <w:rPr>
          <w:rFonts w:ascii="Times New Roman" w:eastAsia="Calibri" w:hAnsi="Times New Roman"/>
          <w:sz w:val="28"/>
          <w:szCs w:val="28"/>
        </w:rPr>
        <w:t xml:space="preserve">các thiết bị </w:t>
      </w:r>
      <w:r w:rsidRPr="00FD53F3">
        <w:rPr>
          <w:rFonts w:ascii="Times New Roman" w:eastAsia="Calibri" w:hAnsi="Times New Roman"/>
          <w:sz w:val="28"/>
          <w:szCs w:val="28"/>
          <w:lang w:val="vi-VN"/>
        </w:rPr>
        <w:t>được kiểm kê, sửa chữa</w:t>
      </w:r>
      <w:r w:rsidRPr="00FD53F3">
        <w:rPr>
          <w:rFonts w:ascii="Times New Roman" w:eastAsia="Calibri" w:hAnsi="Times New Roman"/>
          <w:sz w:val="28"/>
          <w:szCs w:val="28"/>
        </w:rPr>
        <w:t>.</w:t>
      </w:r>
    </w:p>
    <w:p w14:paraId="101A7C4E" w14:textId="77777777" w:rsidR="0074555F" w:rsidRPr="00FD53F3" w:rsidRDefault="0074555F" w:rsidP="000373E8">
      <w:pPr>
        <w:spacing w:before="120" w:after="120" w:line="310" w:lineRule="exact"/>
        <w:ind w:firstLine="709"/>
        <w:jc w:val="both"/>
        <w:rPr>
          <w:rFonts w:ascii="Times New Roman" w:eastAsia="Calibri" w:hAnsi="Times New Roman"/>
          <w:sz w:val="28"/>
          <w:szCs w:val="28"/>
        </w:rPr>
      </w:pPr>
      <w:r w:rsidRPr="00FD53F3">
        <w:rPr>
          <w:rFonts w:ascii="Times New Roman" w:eastAsia="Calibri" w:hAnsi="Times New Roman"/>
          <w:sz w:val="28"/>
          <w:szCs w:val="28"/>
        </w:rPr>
        <w:t>6</w:t>
      </w:r>
      <w:r w:rsidRPr="00FD53F3">
        <w:rPr>
          <w:rFonts w:ascii="Times New Roman" w:eastAsia="Calibri" w:hAnsi="Times New Roman"/>
          <w:sz w:val="28"/>
          <w:szCs w:val="28"/>
          <w:lang w:val="vi-VN"/>
        </w:rPr>
        <w:t>. Tiêu chí 3.</w:t>
      </w:r>
      <w:r w:rsidRPr="00FD53F3">
        <w:rPr>
          <w:rFonts w:ascii="Times New Roman" w:eastAsia="Calibri" w:hAnsi="Times New Roman"/>
          <w:sz w:val="28"/>
          <w:szCs w:val="28"/>
        </w:rPr>
        <w:t>6</w:t>
      </w:r>
      <w:r w:rsidRPr="00FD53F3">
        <w:rPr>
          <w:rFonts w:ascii="Times New Roman" w:eastAsia="Calibri" w:hAnsi="Times New Roman"/>
          <w:sz w:val="28"/>
          <w:szCs w:val="28"/>
          <w:lang w:val="vi-VN"/>
        </w:rPr>
        <w:t>: Thư viện</w:t>
      </w:r>
    </w:p>
    <w:p w14:paraId="631F7E92" w14:textId="77777777" w:rsidR="00513344" w:rsidRPr="00FD53F3" w:rsidRDefault="00513344" w:rsidP="000373E8">
      <w:pPr>
        <w:spacing w:before="120" w:after="120" w:line="31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a) Được trang bị sách, báo, tạp chí, bản đồ, tranh ảnh giáo dục, băng đĩa giáo khoa và các xuất bản phẩm tham khảo tối thiểu phục vụ hoạt động nghiên cứu, hoạt động </w:t>
      </w:r>
      <w:r w:rsidR="00AD4856" w:rsidRPr="00FD53F3">
        <w:rPr>
          <w:rFonts w:ascii="Times New Roman" w:hAnsi="Times New Roman"/>
          <w:spacing w:val="4"/>
          <w:sz w:val="28"/>
          <w:szCs w:val="28"/>
        </w:rPr>
        <w:t>dạy học</w:t>
      </w:r>
      <w:r w:rsidRPr="00FD53F3">
        <w:rPr>
          <w:rFonts w:ascii="Times New Roman" w:hAnsi="Times New Roman"/>
          <w:spacing w:val="4"/>
          <w:sz w:val="28"/>
          <w:szCs w:val="28"/>
        </w:rPr>
        <w:t>, các hoạt động khác của nhà trường;</w:t>
      </w:r>
    </w:p>
    <w:p w14:paraId="4A4796C2" w14:textId="77777777" w:rsidR="00513344" w:rsidRPr="00FD53F3" w:rsidRDefault="00513344"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b) Hoạt động của thư viện đáp ứng yêu cầu tối thiểu về nghiên cứu, hoạt động </w:t>
      </w:r>
      <w:r w:rsidR="00AD4856" w:rsidRPr="00FD53F3">
        <w:rPr>
          <w:rFonts w:ascii="Times New Roman" w:hAnsi="Times New Roman"/>
          <w:spacing w:val="4"/>
          <w:sz w:val="28"/>
          <w:szCs w:val="28"/>
        </w:rPr>
        <w:t>dạy học</w:t>
      </w:r>
      <w:r w:rsidRPr="00FD53F3">
        <w:rPr>
          <w:rFonts w:ascii="Times New Roman" w:hAnsi="Times New Roman"/>
          <w:spacing w:val="4"/>
          <w:sz w:val="28"/>
          <w:szCs w:val="28"/>
        </w:rPr>
        <w:t xml:space="preserve">, các hoạt động khác của cán bộ quản lý, giáo viên, nhân viên, học sinh; </w:t>
      </w:r>
    </w:p>
    <w:p w14:paraId="376F63A6" w14:textId="77777777" w:rsidR="00D020E0" w:rsidRPr="00FD53F3" w:rsidRDefault="00D020E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c) Hằng năm thư viện được kiểm kê, bổ sung </w:t>
      </w:r>
      <w:r w:rsidRPr="00FD53F3">
        <w:rPr>
          <w:rFonts w:ascii="Times New Roman" w:hAnsi="Times New Roman"/>
          <w:spacing w:val="4"/>
          <w:sz w:val="28"/>
          <w:szCs w:val="28"/>
        </w:rPr>
        <w:t>sách, báo, tạp chí, bản đồ, tranh ảnh giáo dục, băng đĩa giáo khoa và các xuất bản phẩm tham khảo</w:t>
      </w:r>
      <w:r w:rsidRPr="00FD53F3">
        <w:rPr>
          <w:rFonts w:ascii="Times New Roman" w:hAnsi="Times New Roman"/>
          <w:sz w:val="28"/>
          <w:szCs w:val="28"/>
        </w:rPr>
        <w:t>.</w:t>
      </w:r>
    </w:p>
    <w:p w14:paraId="474EA29C"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 xml:space="preserve">Điều 10. Tiêu chuẩn 4: Quan hệ giữa nhà trường, gia đình và xã hội </w:t>
      </w:r>
    </w:p>
    <w:p w14:paraId="2EC10334"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lastRenderedPageBreak/>
        <w:t>1. Tiêu chí 4.1: Ban đại diện cha mẹ học sinh</w:t>
      </w:r>
    </w:p>
    <w:p w14:paraId="3DA4B523"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Được thành lập </w:t>
      </w:r>
      <w:r w:rsidR="00CC0CAE" w:rsidRPr="00FD53F3">
        <w:rPr>
          <w:rFonts w:ascii="Times New Roman" w:hAnsi="Times New Roman"/>
          <w:sz w:val="28"/>
          <w:szCs w:val="28"/>
        </w:rPr>
        <w:t xml:space="preserve">và hoạt động </w:t>
      </w:r>
      <w:r w:rsidRPr="00FD53F3">
        <w:rPr>
          <w:rFonts w:ascii="Times New Roman" w:hAnsi="Times New Roman"/>
          <w:sz w:val="28"/>
          <w:szCs w:val="28"/>
        </w:rPr>
        <w:t xml:space="preserve">theo </w:t>
      </w:r>
      <w:r w:rsidR="0084730F" w:rsidRPr="00FD53F3">
        <w:rPr>
          <w:rFonts w:ascii="Times New Roman" w:hAnsi="Times New Roman"/>
          <w:sz w:val="28"/>
          <w:szCs w:val="28"/>
        </w:rPr>
        <w:t>quy định</w:t>
      </w:r>
      <w:r w:rsidR="00690A70" w:rsidRPr="00FD53F3">
        <w:rPr>
          <w:rFonts w:ascii="Times New Roman" w:hAnsi="Times New Roman"/>
          <w:sz w:val="28"/>
          <w:szCs w:val="28"/>
        </w:rPr>
        <w:t xml:space="preserve"> tại </w:t>
      </w:r>
      <w:r w:rsidRPr="00FD53F3">
        <w:rPr>
          <w:rFonts w:ascii="Times New Roman" w:hAnsi="Times New Roman"/>
          <w:sz w:val="28"/>
          <w:szCs w:val="28"/>
        </w:rPr>
        <w:t>Điều lệ Ban đại diện cha mẹ học sinh;</w:t>
      </w:r>
    </w:p>
    <w:p w14:paraId="72C5D1FC"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Có kế hoạch hoạt động theo năm học;</w:t>
      </w:r>
    </w:p>
    <w:p w14:paraId="2A159B52"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c) Tổ chức thực hiện kế hoạch </w:t>
      </w:r>
      <w:r w:rsidR="00690A70" w:rsidRPr="00FD53F3">
        <w:rPr>
          <w:rFonts w:ascii="Times New Roman" w:hAnsi="Times New Roman"/>
          <w:sz w:val="28"/>
          <w:szCs w:val="28"/>
        </w:rPr>
        <w:t xml:space="preserve">hoạt động </w:t>
      </w:r>
      <w:r w:rsidRPr="00FD53F3">
        <w:rPr>
          <w:rFonts w:ascii="Times New Roman" w:hAnsi="Times New Roman"/>
          <w:sz w:val="28"/>
          <w:szCs w:val="28"/>
        </w:rPr>
        <w:t xml:space="preserve">đúng tiến độ. </w:t>
      </w:r>
    </w:p>
    <w:p w14:paraId="19F46C7D"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Tiêu chí 4.2: </w:t>
      </w:r>
      <w:r w:rsidR="00586B17" w:rsidRPr="00FD53F3">
        <w:rPr>
          <w:rFonts w:ascii="Times New Roman" w:hAnsi="Times New Roman"/>
          <w:sz w:val="28"/>
          <w:szCs w:val="28"/>
        </w:rPr>
        <w:t>Công tác t</w:t>
      </w:r>
      <w:r w:rsidRPr="00FD53F3">
        <w:rPr>
          <w:rFonts w:ascii="Times New Roman" w:hAnsi="Times New Roman"/>
          <w:sz w:val="28"/>
          <w:szCs w:val="28"/>
        </w:rPr>
        <w:t xml:space="preserve">ham mưu cấp ủy </w:t>
      </w:r>
      <w:r w:rsidR="00690A70" w:rsidRPr="00FD53F3">
        <w:rPr>
          <w:rFonts w:ascii="Times New Roman" w:hAnsi="Times New Roman"/>
          <w:sz w:val="28"/>
          <w:szCs w:val="28"/>
        </w:rPr>
        <w:t>đảng</w:t>
      </w:r>
      <w:r w:rsidRPr="00FD53F3">
        <w:rPr>
          <w:rFonts w:ascii="Times New Roman" w:hAnsi="Times New Roman"/>
          <w:sz w:val="28"/>
          <w:szCs w:val="28"/>
        </w:rPr>
        <w:t>, chính quyền và phối hợp với các tổ chức, cá nhân</w:t>
      </w:r>
      <w:r w:rsidR="00586B17" w:rsidRPr="00FD53F3">
        <w:rPr>
          <w:rFonts w:ascii="Times New Roman" w:hAnsi="Times New Roman"/>
          <w:sz w:val="28"/>
          <w:szCs w:val="28"/>
        </w:rPr>
        <w:t xml:space="preserve"> của nhà trường</w:t>
      </w:r>
    </w:p>
    <w:p w14:paraId="50F2A6C4"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Tham mưu cấp ủy </w:t>
      </w:r>
      <w:r w:rsidR="0084730F" w:rsidRPr="00FD53F3">
        <w:rPr>
          <w:rFonts w:ascii="Times New Roman" w:hAnsi="Times New Roman"/>
          <w:sz w:val="28"/>
          <w:szCs w:val="28"/>
        </w:rPr>
        <w:t>đảng</w:t>
      </w:r>
      <w:r w:rsidRPr="00FD53F3">
        <w:rPr>
          <w:rFonts w:ascii="Times New Roman" w:hAnsi="Times New Roman"/>
          <w:sz w:val="28"/>
          <w:szCs w:val="28"/>
        </w:rPr>
        <w:t xml:space="preserve">, chính quyền </w:t>
      </w:r>
      <w:r w:rsidR="004C05D4" w:rsidRPr="00FD53F3">
        <w:rPr>
          <w:rFonts w:ascii="Times New Roman" w:hAnsi="Times New Roman"/>
          <w:sz w:val="28"/>
          <w:szCs w:val="28"/>
        </w:rPr>
        <w:t xml:space="preserve">để thực hiện kế hoạch giáo dục của </w:t>
      </w:r>
      <w:r w:rsidRPr="00FD53F3">
        <w:rPr>
          <w:rFonts w:ascii="Times New Roman" w:hAnsi="Times New Roman"/>
          <w:sz w:val="28"/>
          <w:szCs w:val="28"/>
        </w:rPr>
        <w:t>nhà trường;</w:t>
      </w:r>
    </w:p>
    <w:p w14:paraId="07F47F41"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b) Tuyên truyền </w:t>
      </w:r>
      <w:r w:rsidR="00406F2B" w:rsidRPr="00FD53F3">
        <w:rPr>
          <w:rFonts w:ascii="Times New Roman" w:hAnsi="Times New Roman"/>
          <w:sz w:val="28"/>
          <w:szCs w:val="28"/>
        </w:rPr>
        <w:t>nâng cao nhận thức</w:t>
      </w:r>
      <w:r w:rsidRPr="00FD53F3">
        <w:rPr>
          <w:rFonts w:ascii="Times New Roman" w:hAnsi="Times New Roman"/>
          <w:sz w:val="28"/>
          <w:szCs w:val="28"/>
        </w:rPr>
        <w:t xml:space="preserve"> </w:t>
      </w:r>
      <w:r w:rsidR="00CC0CAE" w:rsidRPr="00FD53F3">
        <w:rPr>
          <w:rFonts w:ascii="Times New Roman" w:hAnsi="Times New Roman"/>
          <w:sz w:val="28"/>
          <w:szCs w:val="28"/>
        </w:rPr>
        <w:t xml:space="preserve">và trách nhiệm của </w:t>
      </w:r>
      <w:r w:rsidRPr="00FD53F3">
        <w:rPr>
          <w:rFonts w:ascii="Times New Roman" w:hAnsi="Times New Roman"/>
          <w:sz w:val="28"/>
          <w:szCs w:val="28"/>
        </w:rPr>
        <w:t>cộng đồng về</w:t>
      </w:r>
      <w:r w:rsidR="00CC0CAE" w:rsidRPr="00FD53F3">
        <w:rPr>
          <w:rFonts w:ascii="Times New Roman" w:hAnsi="Times New Roman"/>
          <w:sz w:val="28"/>
          <w:szCs w:val="28"/>
        </w:rPr>
        <w:t xml:space="preserve"> </w:t>
      </w:r>
      <w:r w:rsidR="00E73E97" w:rsidRPr="00FD53F3">
        <w:rPr>
          <w:rFonts w:ascii="Times New Roman" w:eastAsia="Calibri" w:hAnsi="Times New Roman"/>
          <w:sz w:val="28"/>
          <w:szCs w:val="28"/>
        </w:rPr>
        <w:t xml:space="preserve">chủ trương, chính sách của Đảng, Nhà nước, </w:t>
      </w:r>
      <w:r w:rsidR="00406F2B" w:rsidRPr="00FD53F3">
        <w:rPr>
          <w:rFonts w:ascii="Times New Roman" w:eastAsia="Calibri" w:hAnsi="Times New Roman"/>
          <w:sz w:val="28"/>
          <w:szCs w:val="28"/>
        </w:rPr>
        <w:t>ngành Giáo dục</w:t>
      </w:r>
      <w:r w:rsidR="00E73E97" w:rsidRPr="00FD53F3">
        <w:rPr>
          <w:rFonts w:ascii="Times New Roman" w:hAnsi="Times New Roman"/>
          <w:sz w:val="28"/>
          <w:szCs w:val="28"/>
        </w:rPr>
        <w:t>; về</w:t>
      </w:r>
      <w:r w:rsidRPr="00FD53F3">
        <w:rPr>
          <w:rFonts w:ascii="Times New Roman" w:hAnsi="Times New Roman"/>
          <w:sz w:val="28"/>
          <w:szCs w:val="28"/>
        </w:rPr>
        <w:t xml:space="preserve"> mục tiêu</w:t>
      </w:r>
      <w:r w:rsidR="00CC0CAE" w:rsidRPr="00FD53F3">
        <w:rPr>
          <w:rFonts w:ascii="Times New Roman" w:hAnsi="Times New Roman"/>
          <w:sz w:val="28"/>
          <w:szCs w:val="28"/>
        </w:rPr>
        <w:t xml:space="preserve">, nội dung </w:t>
      </w:r>
      <w:r w:rsidRPr="00FD53F3">
        <w:rPr>
          <w:rFonts w:ascii="Times New Roman" w:hAnsi="Times New Roman"/>
          <w:sz w:val="28"/>
          <w:szCs w:val="28"/>
        </w:rPr>
        <w:t>và kế hoạch giáo dục của nhà trường;</w:t>
      </w:r>
    </w:p>
    <w:p w14:paraId="49C2901E" w14:textId="77777777" w:rsidR="00D10231" w:rsidRPr="00FD53F3" w:rsidRDefault="00D10231"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c) Huy động và sử dụng các nguồn lực hợp pháp của các tổ chức, cá nhân đúng quy định.</w:t>
      </w:r>
    </w:p>
    <w:p w14:paraId="481FAEE2" w14:textId="77777777" w:rsidR="00AD764C" w:rsidRPr="00FD53F3" w:rsidRDefault="006C535A" w:rsidP="002D58B8">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w:t>
      </w:r>
      <w:r w:rsidR="001C3C1A" w:rsidRPr="00FD53F3">
        <w:rPr>
          <w:rFonts w:ascii="Times New Roman" w:hAnsi="Times New Roman"/>
          <w:b/>
          <w:sz w:val="28"/>
          <w:szCs w:val="28"/>
        </w:rPr>
        <w:t>11</w:t>
      </w:r>
      <w:r w:rsidRPr="00FD53F3">
        <w:rPr>
          <w:rFonts w:ascii="Times New Roman" w:hAnsi="Times New Roman"/>
          <w:b/>
          <w:sz w:val="28"/>
          <w:szCs w:val="28"/>
        </w:rPr>
        <w:t xml:space="preserve">. Tiêu chuẩn 5: Hoạt động giáo dục và kết quả giáo dục </w:t>
      </w:r>
    </w:p>
    <w:p w14:paraId="0284E1BB"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Tiêu chí 5.1: Thực hiện Chương trình giáo dục</w:t>
      </w:r>
      <w:r w:rsidR="00DF085E" w:rsidRPr="00FD53F3">
        <w:rPr>
          <w:rFonts w:ascii="Times New Roman" w:hAnsi="Times New Roman"/>
          <w:sz w:val="28"/>
          <w:szCs w:val="28"/>
        </w:rPr>
        <w:t xml:space="preserve"> phổ thông</w:t>
      </w:r>
    </w:p>
    <w:p w14:paraId="3ED47D4E"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w:t>
      </w:r>
      <w:r w:rsidR="00406F2B" w:rsidRPr="00FD53F3">
        <w:rPr>
          <w:rFonts w:ascii="Times New Roman" w:hAnsi="Times New Roman"/>
          <w:sz w:val="28"/>
          <w:szCs w:val="28"/>
        </w:rPr>
        <w:t>Tổ chức d</w:t>
      </w:r>
      <w:r w:rsidRPr="00FD53F3">
        <w:rPr>
          <w:rFonts w:ascii="Times New Roman" w:hAnsi="Times New Roman"/>
          <w:sz w:val="28"/>
          <w:szCs w:val="28"/>
        </w:rPr>
        <w:t xml:space="preserve">ạy học đúng, đủ các môn học </w:t>
      </w:r>
      <w:r w:rsidR="00406F2B" w:rsidRPr="00FD53F3">
        <w:rPr>
          <w:rFonts w:ascii="Times New Roman" w:hAnsi="Times New Roman"/>
          <w:sz w:val="28"/>
          <w:szCs w:val="28"/>
        </w:rPr>
        <w:t xml:space="preserve">và </w:t>
      </w:r>
      <w:r w:rsidRPr="00FD53F3">
        <w:rPr>
          <w:rFonts w:ascii="Times New Roman" w:hAnsi="Times New Roman"/>
          <w:sz w:val="28"/>
          <w:szCs w:val="28"/>
        </w:rPr>
        <w:t xml:space="preserve">các hoạt động giáo dục </w:t>
      </w:r>
      <w:r w:rsidR="00406F2B" w:rsidRPr="00FD53F3">
        <w:rPr>
          <w:rFonts w:ascii="Times New Roman" w:hAnsi="Times New Roman"/>
          <w:sz w:val="28"/>
          <w:szCs w:val="28"/>
        </w:rPr>
        <w:t xml:space="preserve">theo quy định, </w:t>
      </w:r>
      <w:r w:rsidRPr="00FD53F3">
        <w:rPr>
          <w:rFonts w:ascii="Times New Roman" w:hAnsi="Times New Roman"/>
          <w:sz w:val="28"/>
          <w:szCs w:val="28"/>
        </w:rPr>
        <w:t xml:space="preserve">đảm bảo mục tiêu giáo dục; </w:t>
      </w:r>
    </w:p>
    <w:p w14:paraId="78D7DFEB" w14:textId="77777777" w:rsidR="00AD764C" w:rsidRPr="00FD53F3" w:rsidRDefault="006C535A" w:rsidP="002D58B8">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b) </w:t>
      </w:r>
      <w:r w:rsidR="000C5FD4" w:rsidRPr="00FD53F3">
        <w:rPr>
          <w:rFonts w:ascii="Times New Roman" w:eastAsia="Calibri" w:hAnsi="Times New Roman"/>
          <w:spacing w:val="-4"/>
          <w:sz w:val="28"/>
          <w:szCs w:val="28"/>
          <w:lang w:val="vi-VN"/>
        </w:rPr>
        <w:t xml:space="preserve">Vận dụng các phương pháp, kỹ thuật dạy học, tổ chức hoạt động </w:t>
      </w:r>
      <w:r w:rsidR="00394702" w:rsidRPr="00FD53F3">
        <w:rPr>
          <w:rFonts w:ascii="Times New Roman" w:eastAsia="Calibri" w:hAnsi="Times New Roman"/>
          <w:spacing w:val="-4"/>
          <w:sz w:val="28"/>
          <w:szCs w:val="28"/>
        </w:rPr>
        <w:t xml:space="preserve">dạy </w:t>
      </w:r>
      <w:r w:rsidR="000C5FD4" w:rsidRPr="00FD53F3">
        <w:rPr>
          <w:rFonts w:ascii="Times New Roman" w:eastAsia="Calibri" w:hAnsi="Times New Roman"/>
          <w:spacing w:val="-4"/>
          <w:sz w:val="28"/>
          <w:szCs w:val="28"/>
          <w:lang w:val="vi-VN"/>
        </w:rPr>
        <w:t>học đảm bảo mục tiêu, nội dung giáo dục, phù hợp đối tượng học sinh và điều kiện nhà trường</w:t>
      </w:r>
      <w:r w:rsidR="00045740" w:rsidRPr="00FD53F3">
        <w:rPr>
          <w:rFonts w:ascii="Times New Roman" w:eastAsia="Calibri" w:hAnsi="Times New Roman"/>
          <w:spacing w:val="-4"/>
          <w:sz w:val="28"/>
          <w:szCs w:val="28"/>
        </w:rPr>
        <w:t xml:space="preserve">; </w:t>
      </w:r>
      <w:r w:rsidR="00045740" w:rsidRPr="00FD53F3">
        <w:rPr>
          <w:rFonts w:ascii="Times New Roman" w:hAnsi="Times New Roman"/>
          <w:spacing w:val="-4"/>
          <w:sz w:val="28"/>
          <w:szCs w:val="28"/>
        </w:rPr>
        <w:t>b</w:t>
      </w:r>
      <w:r w:rsidRPr="00FD53F3">
        <w:rPr>
          <w:rFonts w:ascii="Times New Roman" w:hAnsi="Times New Roman"/>
          <w:spacing w:val="-4"/>
          <w:sz w:val="28"/>
          <w:szCs w:val="28"/>
        </w:rPr>
        <w:t xml:space="preserve">ồi dưỡng phương pháp tự học, </w:t>
      </w:r>
      <w:r w:rsidR="00045740" w:rsidRPr="00FD53F3">
        <w:rPr>
          <w:rFonts w:ascii="Times New Roman" w:hAnsi="Times New Roman"/>
          <w:spacing w:val="-4"/>
          <w:sz w:val="28"/>
          <w:szCs w:val="28"/>
        </w:rPr>
        <w:t xml:space="preserve">năng cao </w:t>
      </w:r>
      <w:r w:rsidRPr="00FD53F3">
        <w:rPr>
          <w:rFonts w:ascii="Times New Roman" w:hAnsi="Times New Roman"/>
          <w:spacing w:val="-4"/>
          <w:sz w:val="28"/>
          <w:szCs w:val="28"/>
        </w:rPr>
        <w:t>khả năng làm việc theo nhóm</w:t>
      </w:r>
      <w:r w:rsidR="00045740" w:rsidRPr="00FD53F3">
        <w:rPr>
          <w:rFonts w:ascii="Times New Roman" w:hAnsi="Times New Roman"/>
          <w:spacing w:val="-4"/>
          <w:sz w:val="28"/>
          <w:szCs w:val="28"/>
        </w:rPr>
        <w:t xml:space="preserve"> và </w:t>
      </w:r>
      <w:r w:rsidRPr="00FD53F3">
        <w:rPr>
          <w:rFonts w:ascii="Times New Roman" w:hAnsi="Times New Roman"/>
          <w:spacing w:val="-4"/>
          <w:sz w:val="28"/>
          <w:szCs w:val="28"/>
        </w:rPr>
        <w:t>rèn luyện kỹ năng vận dụng kiến thức vào thực tiễn;</w:t>
      </w:r>
    </w:p>
    <w:p w14:paraId="0CB62F43" w14:textId="77777777" w:rsidR="00AD764C" w:rsidRPr="00FD53F3" w:rsidRDefault="006C535A" w:rsidP="002D58B8">
      <w:pPr>
        <w:spacing w:before="120" w:after="120" w:line="330" w:lineRule="exact"/>
        <w:ind w:firstLine="720"/>
        <w:jc w:val="both"/>
        <w:rPr>
          <w:rFonts w:ascii="Times New Roman" w:hAnsi="Times New Roman"/>
          <w:b/>
          <w:sz w:val="28"/>
          <w:szCs w:val="28"/>
        </w:rPr>
      </w:pPr>
      <w:r w:rsidRPr="00FD53F3">
        <w:rPr>
          <w:rFonts w:ascii="Times New Roman" w:hAnsi="Times New Roman"/>
          <w:sz w:val="28"/>
          <w:szCs w:val="28"/>
        </w:rPr>
        <w:t>c) Các hình thức kiểm tra, đánh giá học sinh đa dạng đảm bảo khách quan và hiệu quả.</w:t>
      </w:r>
    </w:p>
    <w:p w14:paraId="443FDE9A" w14:textId="77777777" w:rsidR="001444B9" w:rsidRPr="00FD53F3" w:rsidRDefault="006C535A" w:rsidP="002D58B8">
      <w:pPr>
        <w:spacing w:before="120" w:after="120" w:line="330" w:lineRule="exact"/>
        <w:ind w:firstLine="709"/>
        <w:jc w:val="both"/>
        <w:rPr>
          <w:rFonts w:ascii="Times New Roman" w:eastAsia="Calibri" w:hAnsi="Times New Roman"/>
          <w:spacing w:val="-4"/>
          <w:sz w:val="28"/>
          <w:szCs w:val="28"/>
        </w:rPr>
      </w:pPr>
      <w:r w:rsidRPr="00FD53F3">
        <w:rPr>
          <w:rFonts w:ascii="Times New Roman" w:hAnsi="Times New Roman"/>
          <w:spacing w:val="-4"/>
          <w:sz w:val="28"/>
          <w:szCs w:val="28"/>
        </w:rPr>
        <w:t xml:space="preserve">2. Tiêu chí 5.2: Tổ chức hoạt động giáo dục cho </w:t>
      </w:r>
      <w:r w:rsidR="00BF0253" w:rsidRPr="00FD53F3">
        <w:rPr>
          <w:rFonts w:ascii="Times New Roman" w:hAnsi="Times New Roman"/>
          <w:spacing w:val="-4"/>
          <w:sz w:val="28"/>
          <w:szCs w:val="28"/>
        </w:rPr>
        <w:t xml:space="preserve">học sinh </w:t>
      </w:r>
      <w:r w:rsidR="00332143" w:rsidRPr="00FD53F3">
        <w:rPr>
          <w:rFonts w:ascii="Times New Roman" w:eastAsia="Calibri" w:hAnsi="Times New Roman"/>
          <w:spacing w:val="-4"/>
          <w:sz w:val="28"/>
          <w:szCs w:val="28"/>
          <w:lang w:val="vi-VN"/>
        </w:rPr>
        <w:t>có hoàn cảnh khó khăn,</w:t>
      </w:r>
      <w:r w:rsidR="00332143" w:rsidRPr="00FD53F3">
        <w:rPr>
          <w:rFonts w:ascii="Times New Roman" w:eastAsia="Calibri" w:hAnsi="Times New Roman"/>
          <w:spacing w:val="-4"/>
          <w:sz w:val="28"/>
          <w:szCs w:val="28"/>
        </w:rPr>
        <w:t xml:space="preserve"> </w:t>
      </w:r>
      <w:r w:rsidR="00332143" w:rsidRPr="00FD53F3">
        <w:rPr>
          <w:rFonts w:ascii="Times New Roman" w:eastAsia="Calibri" w:hAnsi="Times New Roman"/>
          <w:spacing w:val="-4"/>
          <w:sz w:val="28"/>
          <w:szCs w:val="28"/>
          <w:lang w:val="vi-VN"/>
        </w:rPr>
        <w:t>học sinh có năng khiếu</w:t>
      </w:r>
      <w:r w:rsidR="00D9100E" w:rsidRPr="00FD53F3">
        <w:rPr>
          <w:rFonts w:ascii="Times New Roman" w:hAnsi="Times New Roman"/>
          <w:spacing w:val="-4"/>
          <w:sz w:val="28"/>
          <w:szCs w:val="28"/>
        </w:rPr>
        <w:t xml:space="preserve">, </w:t>
      </w:r>
      <w:r w:rsidR="001444B9" w:rsidRPr="00FD53F3">
        <w:rPr>
          <w:rFonts w:ascii="Times New Roman" w:eastAsia="Calibri" w:hAnsi="Times New Roman"/>
          <w:spacing w:val="-4"/>
          <w:sz w:val="28"/>
          <w:szCs w:val="28"/>
          <w:lang w:val="vi-VN"/>
        </w:rPr>
        <w:t>học sinh gặp khó khăn trong học tậ</w:t>
      </w:r>
      <w:r w:rsidR="00D9100E" w:rsidRPr="00FD53F3">
        <w:rPr>
          <w:rFonts w:ascii="Times New Roman" w:eastAsia="Calibri" w:hAnsi="Times New Roman"/>
          <w:spacing w:val="-4"/>
          <w:sz w:val="28"/>
          <w:szCs w:val="28"/>
          <w:lang w:val="vi-VN"/>
        </w:rPr>
        <w:t>p</w:t>
      </w:r>
      <w:r w:rsidR="00D9100E" w:rsidRPr="00FD53F3">
        <w:rPr>
          <w:rFonts w:ascii="Times New Roman" w:eastAsia="Calibri" w:hAnsi="Times New Roman"/>
          <w:spacing w:val="-4"/>
          <w:sz w:val="28"/>
          <w:szCs w:val="28"/>
        </w:rPr>
        <w:t xml:space="preserve"> và</w:t>
      </w:r>
      <w:r w:rsidR="001444B9" w:rsidRPr="00FD53F3">
        <w:rPr>
          <w:rFonts w:ascii="Times New Roman" w:eastAsia="Calibri" w:hAnsi="Times New Roman"/>
          <w:spacing w:val="-4"/>
          <w:sz w:val="28"/>
          <w:szCs w:val="28"/>
          <w:lang w:val="vi-VN"/>
        </w:rPr>
        <w:t xml:space="preserve"> rèn luyệ</w:t>
      </w:r>
      <w:r w:rsidR="00CA6BF0" w:rsidRPr="00FD53F3">
        <w:rPr>
          <w:rFonts w:ascii="Times New Roman" w:eastAsia="Calibri" w:hAnsi="Times New Roman"/>
          <w:spacing w:val="-4"/>
          <w:sz w:val="28"/>
          <w:szCs w:val="28"/>
          <w:lang w:val="vi-VN"/>
        </w:rPr>
        <w:t>n</w:t>
      </w:r>
    </w:p>
    <w:p w14:paraId="614B9BCD" w14:textId="77777777" w:rsidR="00C729C5" w:rsidRPr="00FD53F3" w:rsidRDefault="00C729C5" w:rsidP="002D58B8">
      <w:pPr>
        <w:spacing w:before="120" w:after="120" w:line="330" w:lineRule="exact"/>
        <w:ind w:firstLine="720"/>
        <w:jc w:val="both"/>
        <w:rPr>
          <w:rFonts w:ascii="Times New Roman" w:eastAsia="Calibri" w:hAnsi="Times New Roman"/>
          <w:sz w:val="28"/>
          <w:szCs w:val="28"/>
        </w:rPr>
      </w:pPr>
      <w:r w:rsidRPr="00FD53F3">
        <w:rPr>
          <w:rFonts w:ascii="Times New Roman" w:eastAsia="Calibri" w:hAnsi="Times New Roman"/>
          <w:sz w:val="28"/>
          <w:szCs w:val="28"/>
        </w:rPr>
        <w:t>a</w:t>
      </w:r>
      <w:r w:rsidRPr="00FD53F3">
        <w:rPr>
          <w:rFonts w:ascii="Times New Roman" w:eastAsia="Calibri" w:hAnsi="Times New Roman"/>
          <w:sz w:val="28"/>
          <w:szCs w:val="28"/>
          <w:lang w:val="vi-VN"/>
        </w:rPr>
        <w:t xml:space="preserve">) Có kế hoạch giáo dục </w:t>
      </w:r>
      <w:r w:rsidR="006509FF" w:rsidRPr="00FD53F3">
        <w:rPr>
          <w:rFonts w:ascii="Times New Roman" w:eastAsia="Calibri" w:hAnsi="Times New Roman"/>
          <w:sz w:val="28"/>
          <w:szCs w:val="28"/>
        </w:rPr>
        <w:t xml:space="preserve">cho </w:t>
      </w:r>
      <w:r w:rsidRPr="00FD53F3">
        <w:rPr>
          <w:rFonts w:ascii="Times New Roman" w:eastAsia="Calibri" w:hAnsi="Times New Roman"/>
          <w:sz w:val="28"/>
          <w:szCs w:val="28"/>
          <w:lang w:val="vi-VN"/>
        </w:rPr>
        <w:t>học sinh có hoàn cảnh khó khăn,</w:t>
      </w:r>
      <w:r w:rsidRPr="00FD53F3">
        <w:rPr>
          <w:rFonts w:ascii="Times New Roman" w:eastAsia="Calibri" w:hAnsi="Times New Roman"/>
          <w:sz w:val="28"/>
          <w:szCs w:val="28"/>
        </w:rPr>
        <w:t xml:space="preserve"> </w:t>
      </w:r>
      <w:r w:rsidRPr="00FD53F3">
        <w:rPr>
          <w:rFonts w:ascii="Times New Roman" w:eastAsia="Calibri" w:hAnsi="Times New Roman"/>
          <w:sz w:val="28"/>
          <w:szCs w:val="28"/>
          <w:lang w:val="vi-VN"/>
        </w:rPr>
        <w:t>học sinh có năng khiếu</w:t>
      </w:r>
      <w:r w:rsidR="00D9100E" w:rsidRPr="00FD53F3">
        <w:rPr>
          <w:rFonts w:ascii="Times New Roman" w:eastAsia="Calibri" w:hAnsi="Times New Roman"/>
          <w:sz w:val="28"/>
          <w:szCs w:val="28"/>
        </w:rPr>
        <w:t>,</w:t>
      </w:r>
      <w:r w:rsidR="00D9100E" w:rsidRPr="00FD53F3">
        <w:rPr>
          <w:rFonts w:ascii="Times New Roman" w:eastAsia="Calibri" w:hAnsi="Times New Roman"/>
          <w:sz w:val="28"/>
          <w:szCs w:val="28"/>
          <w:lang w:val="vi-VN"/>
        </w:rPr>
        <w:t xml:space="preserve"> học sinh gặp khó khăn trong học tập</w:t>
      </w:r>
      <w:r w:rsidR="00D9100E" w:rsidRPr="00FD53F3">
        <w:rPr>
          <w:rFonts w:ascii="Times New Roman" w:eastAsia="Calibri" w:hAnsi="Times New Roman"/>
          <w:sz w:val="28"/>
          <w:szCs w:val="28"/>
        </w:rPr>
        <w:t xml:space="preserve"> và</w:t>
      </w:r>
      <w:r w:rsidR="00D9100E" w:rsidRPr="00FD53F3">
        <w:rPr>
          <w:rFonts w:ascii="Times New Roman" w:eastAsia="Calibri" w:hAnsi="Times New Roman"/>
          <w:sz w:val="28"/>
          <w:szCs w:val="28"/>
          <w:lang w:val="vi-VN"/>
        </w:rPr>
        <w:t xml:space="preserve"> rèn luyện</w:t>
      </w:r>
      <w:r w:rsidRPr="00FD53F3">
        <w:rPr>
          <w:rFonts w:ascii="Times New Roman" w:eastAsia="Calibri" w:hAnsi="Times New Roman"/>
          <w:sz w:val="28"/>
          <w:szCs w:val="28"/>
        </w:rPr>
        <w:t>;</w:t>
      </w:r>
    </w:p>
    <w:p w14:paraId="2CA4E9DB"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b) </w:t>
      </w:r>
      <w:r w:rsidR="00332143" w:rsidRPr="00FD53F3">
        <w:rPr>
          <w:rFonts w:ascii="Times New Roman" w:hAnsi="Times New Roman"/>
          <w:sz w:val="28"/>
          <w:szCs w:val="28"/>
        </w:rPr>
        <w:t xml:space="preserve">Tổ chức thực hiện kế hoạch hoạt động giáo dục </w:t>
      </w:r>
      <w:r w:rsidR="00332143" w:rsidRPr="00FD53F3">
        <w:rPr>
          <w:rFonts w:ascii="Times New Roman" w:eastAsia="Calibri" w:hAnsi="Times New Roman"/>
          <w:sz w:val="28"/>
          <w:szCs w:val="28"/>
        </w:rPr>
        <w:t xml:space="preserve">cho </w:t>
      </w:r>
      <w:r w:rsidR="00332143" w:rsidRPr="00FD53F3">
        <w:rPr>
          <w:rFonts w:ascii="Times New Roman" w:eastAsia="Calibri" w:hAnsi="Times New Roman"/>
          <w:sz w:val="28"/>
          <w:szCs w:val="28"/>
          <w:lang w:val="vi-VN"/>
        </w:rPr>
        <w:t>học sinh có hoàn cảnh khó khăn,</w:t>
      </w:r>
      <w:r w:rsidR="00332143" w:rsidRPr="00FD53F3">
        <w:rPr>
          <w:rFonts w:ascii="Times New Roman" w:eastAsia="Calibri" w:hAnsi="Times New Roman"/>
          <w:sz w:val="28"/>
          <w:szCs w:val="28"/>
        </w:rPr>
        <w:t xml:space="preserve"> </w:t>
      </w:r>
      <w:r w:rsidR="00332143" w:rsidRPr="00FD53F3">
        <w:rPr>
          <w:rFonts w:ascii="Times New Roman" w:eastAsia="Calibri" w:hAnsi="Times New Roman"/>
          <w:sz w:val="28"/>
          <w:szCs w:val="28"/>
          <w:lang w:val="vi-VN"/>
        </w:rPr>
        <w:t>học sinh có năng khiếu</w:t>
      </w:r>
      <w:r w:rsidR="00D9100E" w:rsidRPr="00FD53F3">
        <w:rPr>
          <w:rFonts w:ascii="Times New Roman" w:eastAsia="Calibri" w:hAnsi="Times New Roman"/>
          <w:sz w:val="28"/>
          <w:szCs w:val="28"/>
        </w:rPr>
        <w:t xml:space="preserve">, </w:t>
      </w:r>
      <w:r w:rsidR="00D9100E" w:rsidRPr="00FD53F3">
        <w:rPr>
          <w:rFonts w:ascii="Times New Roman" w:eastAsia="Calibri" w:hAnsi="Times New Roman"/>
          <w:sz w:val="28"/>
          <w:szCs w:val="28"/>
          <w:lang w:val="vi-VN"/>
        </w:rPr>
        <w:t>học sinh gặp khó khăn trong học tập</w:t>
      </w:r>
      <w:r w:rsidR="00D9100E" w:rsidRPr="00FD53F3">
        <w:rPr>
          <w:rFonts w:ascii="Times New Roman" w:eastAsia="Calibri" w:hAnsi="Times New Roman"/>
          <w:sz w:val="28"/>
          <w:szCs w:val="28"/>
        </w:rPr>
        <w:t xml:space="preserve"> và</w:t>
      </w:r>
      <w:r w:rsidR="00D9100E" w:rsidRPr="00FD53F3">
        <w:rPr>
          <w:rFonts w:ascii="Times New Roman" w:eastAsia="Calibri" w:hAnsi="Times New Roman"/>
          <w:sz w:val="28"/>
          <w:szCs w:val="28"/>
          <w:lang w:val="vi-VN"/>
        </w:rPr>
        <w:t xml:space="preserve"> rèn luyện</w:t>
      </w:r>
      <w:r w:rsidR="00332143" w:rsidRPr="00FD53F3">
        <w:rPr>
          <w:rFonts w:ascii="Times New Roman" w:hAnsi="Times New Roman"/>
          <w:sz w:val="28"/>
          <w:szCs w:val="28"/>
        </w:rPr>
        <w:t>;</w:t>
      </w:r>
    </w:p>
    <w:p w14:paraId="4DAC3CFE" w14:textId="77777777" w:rsidR="00AD764C" w:rsidRPr="00FD53F3" w:rsidRDefault="006C535A" w:rsidP="002D58B8">
      <w:pPr>
        <w:spacing w:before="120" w:after="120" w:line="330" w:lineRule="exact"/>
        <w:ind w:firstLine="720"/>
        <w:jc w:val="both"/>
        <w:rPr>
          <w:rFonts w:ascii="Times New Roman" w:hAnsi="Times New Roman"/>
          <w:b/>
          <w:sz w:val="28"/>
          <w:szCs w:val="28"/>
        </w:rPr>
      </w:pPr>
      <w:r w:rsidRPr="00FD53F3">
        <w:rPr>
          <w:rFonts w:ascii="Times New Roman" w:hAnsi="Times New Roman"/>
          <w:sz w:val="28"/>
          <w:szCs w:val="28"/>
        </w:rPr>
        <w:t xml:space="preserve">c) </w:t>
      </w:r>
      <w:r w:rsidR="00332143" w:rsidRPr="00FD53F3">
        <w:rPr>
          <w:rFonts w:ascii="Times New Roman" w:hAnsi="Times New Roman"/>
          <w:sz w:val="28"/>
          <w:szCs w:val="28"/>
        </w:rPr>
        <w:t>Hằng năm</w:t>
      </w:r>
      <w:r w:rsidRPr="00FD53F3">
        <w:rPr>
          <w:rFonts w:ascii="Times New Roman" w:hAnsi="Times New Roman"/>
          <w:sz w:val="28"/>
          <w:szCs w:val="28"/>
        </w:rPr>
        <w:t xml:space="preserve"> rà soát, đánh giá các hoạt động giáo dục </w:t>
      </w:r>
      <w:r w:rsidR="00BF0253" w:rsidRPr="00FD53F3">
        <w:rPr>
          <w:rFonts w:ascii="Times New Roman" w:hAnsi="Times New Roman"/>
          <w:sz w:val="28"/>
          <w:szCs w:val="28"/>
        </w:rPr>
        <w:t xml:space="preserve">học sinh </w:t>
      </w:r>
      <w:r w:rsidR="00332143" w:rsidRPr="00FD53F3">
        <w:rPr>
          <w:rFonts w:ascii="Times New Roman" w:eastAsia="Calibri" w:hAnsi="Times New Roman"/>
          <w:sz w:val="28"/>
          <w:szCs w:val="28"/>
          <w:lang w:val="vi-VN"/>
        </w:rPr>
        <w:t>có hoàn cảnh khó khăn,</w:t>
      </w:r>
      <w:r w:rsidR="00332143" w:rsidRPr="00FD53F3">
        <w:rPr>
          <w:rFonts w:ascii="Times New Roman" w:eastAsia="Calibri" w:hAnsi="Times New Roman"/>
          <w:sz w:val="28"/>
          <w:szCs w:val="28"/>
        </w:rPr>
        <w:t xml:space="preserve"> </w:t>
      </w:r>
      <w:r w:rsidR="00332143" w:rsidRPr="00FD53F3">
        <w:rPr>
          <w:rFonts w:ascii="Times New Roman" w:eastAsia="Calibri" w:hAnsi="Times New Roman"/>
          <w:sz w:val="28"/>
          <w:szCs w:val="28"/>
          <w:lang w:val="vi-VN"/>
        </w:rPr>
        <w:t>học sinh có năng khiếu</w:t>
      </w:r>
      <w:r w:rsidR="00D9100E" w:rsidRPr="00FD53F3">
        <w:rPr>
          <w:rFonts w:ascii="Times New Roman" w:eastAsia="Calibri" w:hAnsi="Times New Roman"/>
          <w:sz w:val="28"/>
          <w:szCs w:val="28"/>
        </w:rPr>
        <w:t>,</w:t>
      </w:r>
      <w:r w:rsidR="00D9100E" w:rsidRPr="00FD53F3">
        <w:rPr>
          <w:rFonts w:ascii="Times New Roman" w:eastAsia="Calibri" w:hAnsi="Times New Roman"/>
          <w:sz w:val="28"/>
          <w:szCs w:val="28"/>
          <w:lang w:val="vi-VN"/>
        </w:rPr>
        <w:t xml:space="preserve"> học sinh gặp khó khăn trong học tập</w:t>
      </w:r>
      <w:r w:rsidR="00D9100E" w:rsidRPr="00FD53F3">
        <w:rPr>
          <w:rFonts w:ascii="Times New Roman" w:eastAsia="Calibri" w:hAnsi="Times New Roman"/>
          <w:sz w:val="28"/>
          <w:szCs w:val="28"/>
        </w:rPr>
        <w:t xml:space="preserve"> và</w:t>
      </w:r>
      <w:r w:rsidR="00D9100E" w:rsidRPr="00FD53F3">
        <w:rPr>
          <w:rFonts w:ascii="Times New Roman" w:eastAsia="Calibri" w:hAnsi="Times New Roman"/>
          <w:sz w:val="28"/>
          <w:szCs w:val="28"/>
          <w:lang w:val="vi-VN"/>
        </w:rPr>
        <w:t xml:space="preserve"> rèn luyện</w:t>
      </w:r>
      <w:r w:rsidRPr="00FD53F3">
        <w:rPr>
          <w:rFonts w:ascii="Times New Roman" w:hAnsi="Times New Roman"/>
          <w:sz w:val="28"/>
          <w:szCs w:val="28"/>
        </w:rPr>
        <w:t>.</w:t>
      </w:r>
    </w:p>
    <w:p w14:paraId="63ACAC38"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Tiêu chí 5.3: Thực hiện nội dung giáo dục địa phương theo quy định</w:t>
      </w:r>
    </w:p>
    <w:p w14:paraId="7257D946" w14:textId="77777777" w:rsidR="00AD764C" w:rsidRPr="00FD53F3" w:rsidRDefault="006C535A" w:rsidP="002D58B8">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a) Nội dung giáo dục địa phương cho học sinh được thực hiện theo kế hoạch;</w:t>
      </w:r>
    </w:p>
    <w:p w14:paraId="2F375914"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lastRenderedPageBreak/>
        <w:t>b) Các hình thức kiểm tra, đánh giá học sinh về nội dung giáo dục địa phương đảm bảo khách quan và hiệu quả;</w:t>
      </w:r>
    </w:p>
    <w:p w14:paraId="7961177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 Hằng năm, rà soát, đánh giá, cập nhật tài liệu, đề xuất điều chỉnh nội dung giáo dục địa phương.</w:t>
      </w:r>
    </w:p>
    <w:p w14:paraId="1CCE7A8A"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4. Tiêu chí 5.4: Các hoạt động </w:t>
      </w:r>
      <w:r w:rsidR="00FC16F4" w:rsidRPr="00FD53F3">
        <w:rPr>
          <w:rFonts w:ascii="Times New Roman" w:hAnsi="Times New Roman"/>
          <w:sz w:val="28"/>
          <w:szCs w:val="28"/>
        </w:rPr>
        <w:t>trải nghiệm</w:t>
      </w:r>
      <w:r w:rsidR="00341A57" w:rsidRPr="00FD53F3">
        <w:rPr>
          <w:rFonts w:ascii="Times New Roman" w:hAnsi="Times New Roman"/>
          <w:sz w:val="28"/>
          <w:szCs w:val="28"/>
        </w:rPr>
        <w:t xml:space="preserve"> </w:t>
      </w:r>
      <w:r w:rsidR="00EC289F" w:rsidRPr="00FD53F3">
        <w:rPr>
          <w:rFonts w:ascii="Times New Roman" w:hAnsi="Times New Roman"/>
          <w:sz w:val="28"/>
          <w:szCs w:val="28"/>
        </w:rPr>
        <w:t>và hướng nghiệp</w:t>
      </w:r>
    </w:p>
    <w:p w14:paraId="383FC418"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Có kế hoạch tổ chức các hoạt động </w:t>
      </w:r>
      <w:r w:rsidR="00EC289F" w:rsidRPr="00FD53F3">
        <w:rPr>
          <w:rFonts w:ascii="Times New Roman" w:hAnsi="Times New Roman"/>
          <w:sz w:val="28"/>
          <w:szCs w:val="28"/>
        </w:rPr>
        <w:t>trải nghiệm, hướng nghiệp</w:t>
      </w:r>
      <w:r w:rsidRPr="00FD53F3">
        <w:rPr>
          <w:rFonts w:ascii="Times New Roman" w:hAnsi="Times New Roman"/>
          <w:sz w:val="28"/>
          <w:szCs w:val="28"/>
        </w:rPr>
        <w:t xml:space="preserve"> theo quy định và phù hợp với điều kiện của nhà trường;</w:t>
      </w:r>
    </w:p>
    <w:p w14:paraId="01529CE5"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b) Tổ chức được các hoạt động </w:t>
      </w:r>
      <w:r w:rsidR="00255DC1" w:rsidRPr="00FD53F3">
        <w:rPr>
          <w:rFonts w:ascii="Times New Roman" w:hAnsi="Times New Roman"/>
          <w:sz w:val="28"/>
          <w:szCs w:val="28"/>
        </w:rPr>
        <w:t>trải nghiệm, hướng nghiệp</w:t>
      </w:r>
      <w:r w:rsidRPr="00FD53F3">
        <w:rPr>
          <w:rFonts w:ascii="Times New Roman" w:hAnsi="Times New Roman"/>
          <w:sz w:val="28"/>
          <w:szCs w:val="28"/>
        </w:rPr>
        <w:t xml:space="preserve"> theo kế hoạch; </w:t>
      </w:r>
    </w:p>
    <w:p w14:paraId="5959BE4E"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c) Phân công, huy động giáo viên, nhân viên trong nhà trường tham gia các hoạt động </w:t>
      </w:r>
      <w:r w:rsidR="00255DC1" w:rsidRPr="00FD53F3">
        <w:rPr>
          <w:rFonts w:ascii="Times New Roman" w:hAnsi="Times New Roman"/>
          <w:sz w:val="28"/>
          <w:szCs w:val="28"/>
        </w:rPr>
        <w:t>trải nghiệm, hướng nghiệp</w:t>
      </w:r>
      <w:r w:rsidRPr="00FD53F3">
        <w:rPr>
          <w:rFonts w:ascii="Times New Roman" w:hAnsi="Times New Roman"/>
          <w:sz w:val="28"/>
          <w:szCs w:val="28"/>
        </w:rPr>
        <w:t>.</w:t>
      </w:r>
    </w:p>
    <w:p w14:paraId="62E68A41" w14:textId="77777777" w:rsidR="00CE2B00" w:rsidRPr="00FD53F3" w:rsidRDefault="00CE2B0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5. Tiêu chí 5.5: </w:t>
      </w:r>
      <w:r w:rsidR="00BA59E9" w:rsidRPr="00FD53F3">
        <w:rPr>
          <w:rFonts w:ascii="Times New Roman" w:hAnsi="Times New Roman"/>
          <w:sz w:val="28"/>
          <w:szCs w:val="28"/>
        </w:rPr>
        <w:t>H</w:t>
      </w:r>
      <w:r w:rsidRPr="00FD53F3">
        <w:rPr>
          <w:rFonts w:ascii="Times New Roman" w:hAnsi="Times New Roman"/>
          <w:sz w:val="28"/>
          <w:szCs w:val="28"/>
        </w:rPr>
        <w:t>ình thành, phát triển các kỹ năng sống</w:t>
      </w:r>
      <w:r w:rsidR="00BA59E9" w:rsidRPr="00FD53F3">
        <w:rPr>
          <w:rFonts w:ascii="Times New Roman" w:hAnsi="Times New Roman"/>
          <w:sz w:val="28"/>
          <w:szCs w:val="28"/>
        </w:rPr>
        <w:t xml:space="preserve"> cho học sinh</w:t>
      </w:r>
    </w:p>
    <w:p w14:paraId="4152D5B3" w14:textId="77777777" w:rsidR="00CE2B00" w:rsidRPr="00FD53F3" w:rsidRDefault="00CE2B0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Có kế hoạch định hướng giáo dục học sinh hình thành, phát triển các kỹ năng sống phù hợp với khả năng học tập của học sinh, điều kiện nhà trường và địa phương;</w:t>
      </w:r>
    </w:p>
    <w:p w14:paraId="21DD180F" w14:textId="77777777" w:rsidR="00CE2B00" w:rsidRPr="00FD53F3" w:rsidRDefault="00CE2B0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Q</w:t>
      </w:r>
      <w:r w:rsidRPr="00FD53F3">
        <w:rPr>
          <w:rFonts w:ascii="Times New Roman" w:hAnsi="Times New Roman"/>
          <w:spacing w:val="-4"/>
          <w:sz w:val="28"/>
          <w:szCs w:val="28"/>
        </w:rPr>
        <w:t>uá trình rèn luyện, tích lũy kỹ năng sống, hiểu biết xã hội, thực hành pháp luật cho học sinh có chuyển biến tích cực</w:t>
      </w:r>
      <w:r w:rsidRPr="00FD53F3" w:rsidDel="00C943B1">
        <w:rPr>
          <w:rFonts w:ascii="Times New Roman" w:hAnsi="Times New Roman"/>
          <w:spacing w:val="-4"/>
          <w:sz w:val="28"/>
          <w:szCs w:val="28"/>
        </w:rPr>
        <w:t xml:space="preserve"> </w:t>
      </w:r>
      <w:r w:rsidRPr="00FD53F3">
        <w:rPr>
          <w:rFonts w:ascii="Times New Roman" w:hAnsi="Times New Roman"/>
          <w:spacing w:val="-4"/>
          <w:sz w:val="28"/>
          <w:szCs w:val="28"/>
        </w:rPr>
        <w:t>thông qua các hoạt động giáo dục</w:t>
      </w:r>
      <w:r w:rsidRPr="00FD53F3">
        <w:rPr>
          <w:rFonts w:ascii="Times New Roman" w:hAnsi="Times New Roman"/>
          <w:sz w:val="28"/>
          <w:szCs w:val="28"/>
        </w:rPr>
        <w:t>;</w:t>
      </w:r>
    </w:p>
    <w:p w14:paraId="39F0BDBC" w14:textId="77777777" w:rsidR="00CE2B00" w:rsidRPr="00FD53F3" w:rsidRDefault="00CE2B00" w:rsidP="000373E8">
      <w:pPr>
        <w:spacing w:before="120" w:after="120" w:line="32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c) Đạo đức, lối sống của học sinh từng bước </w:t>
      </w:r>
      <w:r w:rsidR="00B33E4B" w:rsidRPr="00FD53F3">
        <w:rPr>
          <w:rFonts w:ascii="Times New Roman" w:hAnsi="Times New Roman"/>
          <w:spacing w:val="2"/>
          <w:sz w:val="28"/>
          <w:szCs w:val="28"/>
        </w:rPr>
        <w:t xml:space="preserve">được </w:t>
      </w:r>
      <w:r w:rsidRPr="00FD53F3">
        <w:rPr>
          <w:rFonts w:ascii="Times New Roman" w:hAnsi="Times New Roman"/>
          <w:spacing w:val="2"/>
          <w:sz w:val="28"/>
          <w:szCs w:val="28"/>
        </w:rPr>
        <w:t>hình thành, phát triển phù hợp với pháp</w:t>
      </w:r>
      <w:r w:rsidR="00626DC9" w:rsidRPr="00FD53F3">
        <w:rPr>
          <w:rFonts w:ascii="Times New Roman" w:hAnsi="Times New Roman"/>
          <w:spacing w:val="2"/>
          <w:sz w:val="28"/>
          <w:szCs w:val="28"/>
        </w:rPr>
        <w:t xml:space="preserve"> </w:t>
      </w:r>
      <w:r w:rsidR="00CB1DCC" w:rsidRPr="00FD53F3">
        <w:rPr>
          <w:rFonts w:ascii="Times New Roman" w:hAnsi="Times New Roman"/>
          <w:spacing w:val="2"/>
          <w:sz w:val="28"/>
          <w:szCs w:val="28"/>
        </w:rPr>
        <w:t>luật</w:t>
      </w:r>
      <w:r w:rsidRPr="00FD53F3">
        <w:rPr>
          <w:rFonts w:ascii="Times New Roman" w:hAnsi="Times New Roman"/>
          <w:spacing w:val="2"/>
          <w:sz w:val="28"/>
          <w:szCs w:val="28"/>
        </w:rPr>
        <w:t xml:space="preserve">, phong tục tập quán địa phương và </w:t>
      </w:r>
      <w:r w:rsidR="00D955C2" w:rsidRPr="00FD53F3">
        <w:rPr>
          <w:rFonts w:ascii="Times New Roman" w:hAnsi="Times New Roman"/>
          <w:spacing w:val="2"/>
          <w:sz w:val="28"/>
          <w:szCs w:val="28"/>
        </w:rPr>
        <w:t xml:space="preserve">tuyền thống văn hóa </w:t>
      </w:r>
      <w:r w:rsidRPr="00FD53F3">
        <w:rPr>
          <w:rFonts w:ascii="Times New Roman" w:hAnsi="Times New Roman"/>
          <w:spacing w:val="2"/>
          <w:sz w:val="28"/>
          <w:szCs w:val="28"/>
        </w:rPr>
        <w:t xml:space="preserve">dân tộc Việt Nam. </w:t>
      </w:r>
    </w:p>
    <w:p w14:paraId="63AB974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6. Tiêu chí 5.6: Kết quả giáo dục</w:t>
      </w:r>
    </w:p>
    <w:p w14:paraId="48D88C83"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a) Kết quả học lực, hạnh kiểm học sinh đạt yêu cầu theo kế hoạch của nhà trường;</w:t>
      </w:r>
    </w:p>
    <w:p w14:paraId="36935D20"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b) Tỷ lệ học sinh lên lớp và tốt nghiệp đạt yêu cầu theo kế hoạch của nhà trường;</w:t>
      </w:r>
    </w:p>
    <w:p w14:paraId="4E685ECE"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c) </w:t>
      </w:r>
      <w:r w:rsidR="006D31D6" w:rsidRPr="00FD53F3">
        <w:rPr>
          <w:rFonts w:ascii="Times New Roman" w:hAnsi="Times New Roman"/>
          <w:spacing w:val="4"/>
          <w:sz w:val="28"/>
          <w:szCs w:val="28"/>
        </w:rPr>
        <w:t>Đ</w:t>
      </w:r>
      <w:r w:rsidRPr="00FD53F3">
        <w:rPr>
          <w:rFonts w:ascii="Times New Roman" w:hAnsi="Times New Roman"/>
          <w:spacing w:val="4"/>
          <w:sz w:val="28"/>
          <w:szCs w:val="28"/>
        </w:rPr>
        <w:t>ịnh hướng phân luồng</w:t>
      </w:r>
      <w:r w:rsidR="0078234C" w:rsidRPr="00FD53F3">
        <w:rPr>
          <w:rFonts w:ascii="Times New Roman" w:hAnsi="Times New Roman"/>
          <w:spacing w:val="4"/>
          <w:sz w:val="28"/>
          <w:szCs w:val="28"/>
        </w:rPr>
        <w:t xml:space="preserve"> </w:t>
      </w:r>
      <w:r w:rsidR="006D31D6" w:rsidRPr="00FD53F3">
        <w:rPr>
          <w:rFonts w:ascii="Times New Roman" w:hAnsi="Times New Roman"/>
          <w:spacing w:val="4"/>
          <w:sz w:val="28"/>
          <w:szCs w:val="28"/>
        </w:rPr>
        <w:t>cho học sinh</w:t>
      </w:r>
      <w:r w:rsidRPr="00FD53F3">
        <w:rPr>
          <w:rFonts w:ascii="Times New Roman" w:hAnsi="Times New Roman"/>
          <w:spacing w:val="4"/>
          <w:sz w:val="28"/>
          <w:szCs w:val="28"/>
        </w:rPr>
        <w:t xml:space="preserve"> đạt yêu cầu theo kế hoạch của nhà trường.</w:t>
      </w:r>
    </w:p>
    <w:p w14:paraId="1509D7EF" w14:textId="77777777" w:rsidR="00AD764C" w:rsidRPr="00FD53F3" w:rsidRDefault="006C535A" w:rsidP="000373E8">
      <w:pPr>
        <w:spacing w:before="120" w:after="120" w:line="320" w:lineRule="exact"/>
        <w:jc w:val="center"/>
        <w:rPr>
          <w:rFonts w:ascii="Times New Roman" w:hAnsi="Times New Roman"/>
          <w:sz w:val="28"/>
          <w:szCs w:val="28"/>
        </w:rPr>
      </w:pPr>
      <w:r w:rsidRPr="00FD53F3">
        <w:rPr>
          <w:rFonts w:ascii="Times New Roman" w:hAnsi="Times New Roman"/>
          <w:b/>
          <w:sz w:val="28"/>
          <w:szCs w:val="28"/>
        </w:rPr>
        <w:t>Mục 2</w:t>
      </w:r>
    </w:p>
    <w:p w14:paraId="35ADB029" w14:textId="77777777" w:rsidR="00AD764C" w:rsidRPr="00FD53F3" w:rsidRDefault="006C535A" w:rsidP="000373E8">
      <w:pPr>
        <w:tabs>
          <w:tab w:val="left" w:pos="1400"/>
        </w:tabs>
        <w:spacing w:before="120" w:after="120" w:line="320" w:lineRule="exact"/>
        <w:jc w:val="center"/>
        <w:rPr>
          <w:rFonts w:ascii="Times New Roman" w:hAnsi="Times New Roman"/>
          <w:b/>
          <w:sz w:val="28"/>
          <w:szCs w:val="28"/>
        </w:rPr>
      </w:pPr>
      <w:r w:rsidRPr="00FD53F3">
        <w:rPr>
          <w:rFonts w:ascii="Times New Roman" w:hAnsi="Times New Roman"/>
          <w:b/>
          <w:sz w:val="28"/>
          <w:szCs w:val="28"/>
        </w:rPr>
        <w:t>TIÊU CHUẨN ĐÁNH GIÁ TRƯỜNG TRUNG HỌC MỨC 2</w:t>
      </w:r>
    </w:p>
    <w:p w14:paraId="634BE18B" w14:textId="77777777" w:rsidR="002756EA" w:rsidRPr="00FD53F3" w:rsidRDefault="002756EA" w:rsidP="000373E8">
      <w:pPr>
        <w:spacing w:before="120" w:after="120" w:line="32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Trường trung học đạt Mức 2 khi đảm bảo các quy định </w:t>
      </w:r>
      <w:r w:rsidRPr="00FD53F3">
        <w:rPr>
          <w:rFonts w:ascii="Times New Roman" w:hAnsi="Times New Roman"/>
          <w:spacing w:val="-2"/>
          <w:sz w:val="28"/>
          <w:szCs w:val="28"/>
          <w:lang w:val="vi-VN"/>
        </w:rPr>
        <w:t>tại Mục 1</w:t>
      </w:r>
      <w:r w:rsidRPr="00FD53F3">
        <w:rPr>
          <w:rFonts w:ascii="Times New Roman" w:hAnsi="Times New Roman"/>
          <w:spacing w:val="-2"/>
          <w:sz w:val="28"/>
          <w:szCs w:val="28"/>
        </w:rPr>
        <w:t xml:space="preserve"> Chương này và các quy định </w:t>
      </w:r>
      <w:r w:rsidRPr="00FD53F3">
        <w:rPr>
          <w:rFonts w:ascii="Times New Roman" w:hAnsi="Times New Roman"/>
          <w:spacing w:val="-2"/>
          <w:sz w:val="28"/>
          <w:szCs w:val="28"/>
          <w:lang w:val="vi-VN"/>
        </w:rPr>
        <w:t>sau:</w:t>
      </w:r>
    </w:p>
    <w:p w14:paraId="71188ABA"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12. Tiêu chuẩn 1: Tổ chức và quản lý nhà trường</w:t>
      </w:r>
    </w:p>
    <w:p w14:paraId="558EFDBA"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Tiêu chí 1.1: </w:t>
      </w:r>
      <w:r w:rsidR="00155792" w:rsidRPr="00FD53F3">
        <w:rPr>
          <w:rFonts w:ascii="Times New Roman" w:hAnsi="Times New Roman"/>
          <w:spacing w:val="-4"/>
          <w:sz w:val="28"/>
          <w:szCs w:val="28"/>
        </w:rPr>
        <w:t>Phương hướng c</w:t>
      </w:r>
      <w:r w:rsidRPr="00FD53F3">
        <w:rPr>
          <w:rFonts w:ascii="Times New Roman" w:hAnsi="Times New Roman"/>
          <w:spacing w:val="-4"/>
          <w:sz w:val="28"/>
          <w:szCs w:val="28"/>
        </w:rPr>
        <w:t xml:space="preserve">hiến lược </w:t>
      </w:r>
      <w:r w:rsidR="00155792" w:rsidRPr="00FD53F3">
        <w:rPr>
          <w:rFonts w:ascii="Times New Roman" w:hAnsi="Times New Roman"/>
          <w:spacing w:val="-4"/>
          <w:sz w:val="28"/>
          <w:szCs w:val="28"/>
        </w:rPr>
        <w:t xml:space="preserve">xây dựng và </w:t>
      </w:r>
      <w:r w:rsidRPr="00FD53F3">
        <w:rPr>
          <w:rFonts w:ascii="Times New Roman" w:hAnsi="Times New Roman"/>
          <w:spacing w:val="-4"/>
          <w:sz w:val="28"/>
          <w:szCs w:val="28"/>
        </w:rPr>
        <w:t>phát triển nhà trường</w:t>
      </w:r>
    </w:p>
    <w:p w14:paraId="69A8A1A8"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Nhà trường có </w:t>
      </w:r>
      <w:r w:rsidR="00057976" w:rsidRPr="00FD53F3">
        <w:rPr>
          <w:rFonts w:ascii="Times New Roman" w:hAnsi="Times New Roman"/>
          <w:sz w:val="28"/>
          <w:szCs w:val="28"/>
        </w:rPr>
        <w:t>các giải pháp</w:t>
      </w:r>
      <w:r w:rsidRPr="00FD53F3">
        <w:rPr>
          <w:rFonts w:ascii="Times New Roman" w:hAnsi="Times New Roman"/>
          <w:sz w:val="28"/>
          <w:szCs w:val="28"/>
        </w:rPr>
        <w:t xml:space="preserve"> giám sát việc thực hiện</w:t>
      </w:r>
      <w:r w:rsidR="008C23DD" w:rsidRPr="00FD53F3">
        <w:rPr>
          <w:rFonts w:ascii="Times New Roman" w:hAnsi="Times New Roman"/>
          <w:sz w:val="28"/>
          <w:szCs w:val="28"/>
        </w:rPr>
        <w:t xml:space="preserve"> phương hướng</w:t>
      </w:r>
      <w:r w:rsidRPr="00FD53F3">
        <w:rPr>
          <w:rFonts w:ascii="Times New Roman" w:hAnsi="Times New Roman"/>
          <w:sz w:val="28"/>
          <w:szCs w:val="28"/>
        </w:rPr>
        <w:t xml:space="preserve"> chiến lược </w:t>
      </w:r>
      <w:r w:rsidR="008C23DD" w:rsidRPr="00FD53F3">
        <w:rPr>
          <w:rFonts w:ascii="Times New Roman" w:hAnsi="Times New Roman"/>
          <w:sz w:val="28"/>
          <w:szCs w:val="28"/>
        </w:rPr>
        <w:t xml:space="preserve">xây dựng và </w:t>
      </w:r>
      <w:r w:rsidRPr="00FD53F3">
        <w:rPr>
          <w:rFonts w:ascii="Times New Roman" w:hAnsi="Times New Roman"/>
          <w:sz w:val="28"/>
          <w:szCs w:val="28"/>
        </w:rPr>
        <w:t>phát triển.</w:t>
      </w:r>
    </w:p>
    <w:p w14:paraId="054EA91D" w14:textId="77777777" w:rsidR="000C73B8"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2.</w:t>
      </w:r>
      <w:r w:rsidR="005B1D00" w:rsidRPr="00FD53F3">
        <w:rPr>
          <w:rFonts w:ascii="Times New Roman" w:hAnsi="Times New Roman"/>
          <w:sz w:val="28"/>
          <w:szCs w:val="28"/>
        </w:rPr>
        <w:t xml:space="preserve"> Tiêu chí 1.2: </w:t>
      </w:r>
      <w:r w:rsidR="000C73B8" w:rsidRPr="00FD53F3">
        <w:rPr>
          <w:rFonts w:ascii="Times New Roman" w:hAnsi="Times New Roman"/>
          <w:sz w:val="28"/>
          <w:szCs w:val="28"/>
        </w:rPr>
        <w:t xml:space="preserve">Hội đồng trường </w:t>
      </w:r>
      <w:r w:rsidR="00FB6B51" w:rsidRPr="00FD53F3">
        <w:rPr>
          <w:rFonts w:ascii="Times New Roman" w:hAnsi="Times New Roman"/>
          <w:sz w:val="28"/>
          <w:szCs w:val="28"/>
        </w:rPr>
        <w:t>(H</w:t>
      </w:r>
      <w:r w:rsidR="000C73B8" w:rsidRPr="00FD53F3">
        <w:rPr>
          <w:rFonts w:ascii="Times New Roman" w:hAnsi="Times New Roman"/>
          <w:sz w:val="28"/>
          <w:szCs w:val="28"/>
        </w:rPr>
        <w:t>ội đồng quản trị đ</w:t>
      </w:r>
      <w:r w:rsidR="0048328C" w:rsidRPr="00FD53F3">
        <w:rPr>
          <w:rFonts w:ascii="Times New Roman" w:hAnsi="Times New Roman"/>
          <w:sz w:val="28"/>
          <w:szCs w:val="28"/>
        </w:rPr>
        <w:t>ố</w:t>
      </w:r>
      <w:r w:rsidR="000C73B8" w:rsidRPr="00FD53F3">
        <w:rPr>
          <w:rFonts w:ascii="Times New Roman" w:hAnsi="Times New Roman"/>
          <w:sz w:val="28"/>
          <w:szCs w:val="28"/>
        </w:rPr>
        <w:t>i với trường tư thục</w:t>
      </w:r>
      <w:r w:rsidR="00FB6B51" w:rsidRPr="00FD53F3">
        <w:rPr>
          <w:rFonts w:ascii="Times New Roman" w:hAnsi="Times New Roman"/>
          <w:sz w:val="28"/>
          <w:szCs w:val="28"/>
        </w:rPr>
        <w:t>)</w:t>
      </w:r>
      <w:r w:rsidR="000C73B8" w:rsidRPr="00FD53F3">
        <w:rPr>
          <w:rFonts w:ascii="Times New Roman" w:hAnsi="Times New Roman"/>
          <w:sz w:val="28"/>
          <w:szCs w:val="28"/>
        </w:rPr>
        <w:t xml:space="preserve"> và các hội đồng khác</w:t>
      </w:r>
    </w:p>
    <w:p w14:paraId="35BA7369" w14:textId="77777777" w:rsidR="00AD764C" w:rsidRPr="00FD53F3" w:rsidRDefault="006C535A" w:rsidP="000373E8">
      <w:pPr>
        <w:spacing w:before="120" w:after="120" w:line="320" w:lineRule="exact"/>
        <w:ind w:firstLine="720"/>
        <w:jc w:val="both"/>
        <w:rPr>
          <w:rFonts w:ascii="Times New Roman" w:hAnsi="Times New Roman"/>
          <w:b/>
          <w:spacing w:val="6"/>
          <w:sz w:val="28"/>
          <w:szCs w:val="28"/>
        </w:rPr>
      </w:pPr>
      <w:r w:rsidRPr="00FD53F3">
        <w:rPr>
          <w:rFonts w:ascii="Times New Roman" w:hAnsi="Times New Roman"/>
          <w:spacing w:val="6"/>
          <w:sz w:val="28"/>
          <w:szCs w:val="28"/>
        </w:rPr>
        <w:lastRenderedPageBreak/>
        <w:t>Hoạt động có hiệu quả</w:t>
      </w:r>
      <w:r w:rsidR="000023D9" w:rsidRPr="00FD53F3">
        <w:rPr>
          <w:rFonts w:ascii="Times New Roman" w:hAnsi="Times New Roman"/>
          <w:spacing w:val="6"/>
          <w:sz w:val="28"/>
          <w:szCs w:val="28"/>
        </w:rPr>
        <w:t>,</w:t>
      </w:r>
      <w:r w:rsidRPr="00FD53F3">
        <w:rPr>
          <w:rFonts w:ascii="Times New Roman" w:hAnsi="Times New Roman"/>
          <w:spacing w:val="6"/>
          <w:sz w:val="28"/>
          <w:szCs w:val="28"/>
        </w:rPr>
        <w:t xml:space="preserve"> góp phần nâng cao chất lượng giáo dục của nhà trường.</w:t>
      </w:r>
    </w:p>
    <w:p w14:paraId="4CEA4D9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3. Tiêu chí 1.3: </w:t>
      </w:r>
      <w:r w:rsidR="008526BD" w:rsidRPr="00FD53F3">
        <w:rPr>
          <w:rFonts w:ascii="Times New Roman" w:hAnsi="Times New Roman"/>
          <w:sz w:val="28"/>
          <w:szCs w:val="28"/>
        </w:rPr>
        <w:t>Tổ chức Đảng Cộng sản Việt Nam, c</w:t>
      </w:r>
      <w:r w:rsidRPr="00FD53F3">
        <w:rPr>
          <w:rFonts w:ascii="Times New Roman" w:hAnsi="Times New Roman"/>
          <w:sz w:val="28"/>
          <w:szCs w:val="28"/>
        </w:rPr>
        <w:t xml:space="preserve">ác đoàn thể và tổ chức </w:t>
      </w:r>
      <w:r w:rsidR="001F53EA" w:rsidRPr="00FD53F3">
        <w:rPr>
          <w:rFonts w:ascii="Times New Roman" w:hAnsi="Times New Roman"/>
          <w:sz w:val="28"/>
          <w:szCs w:val="28"/>
        </w:rPr>
        <w:t>khác trong nhà trường</w:t>
      </w:r>
    </w:p>
    <w:p w14:paraId="53B0BBBB" w14:textId="77777777" w:rsidR="00AD764C" w:rsidRPr="00FD53F3" w:rsidRDefault="006C535A" w:rsidP="000373E8">
      <w:pPr>
        <w:spacing w:before="120" w:after="120" w:line="320" w:lineRule="exact"/>
        <w:ind w:firstLine="720"/>
        <w:jc w:val="both"/>
        <w:rPr>
          <w:rFonts w:ascii="Times New Roman" w:hAnsi="Times New Roman"/>
          <w:sz w:val="28"/>
          <w:szCs w:val="28"/>
          <w:shd w:val="clear" w:color="auto" w:fill="FFFFFF"/>
        </w:rPr>
      </w:pPr>
      <w:r w:rsidRPr="00FD53F3">
        <w:rPr>
          <w:rFonts w:ascii="Times New Roman" w:hAnsi="Times New Roman"/>
          <w:sz w:val="28"/>
          <w:szCs w:val="28"/>
        </w:rPr>
        <w:t>a) Tổ chức Đảng Cộng sản Việt Nam có cơ cấu tổ ch</w:t>
      </w:r>
      <w:r w:rsidR="007B6E8D" w:rsidRPr="00FD53F3">
        <w:rPr>
          <w:rFonts w:ascii="Times New Roman" w:hAnsi="Times New Roman"/>
          <w:sz w:val="28"/>
          <w:szCs w:val="28"/>
        </w:rPr>
        <w:t xml:space="preserve">ức và hoạt động theo quy định; </w:t>
      </w:r>
      <w:r w:rsidR="004E1600">
        <w:rPr>
          <w:rFonts w:ascii="Times New Roman" w:hAnsi="Times New Roman"/>
          <w:sz w:val="28"/>
          <w:szCs w:val="28"/>
        </w:rPr>
        <w:t>t</w:t>
      </w:r>
      <w:r w:rsidR="004E1600" w:rsidRPr="00FD53F3">
        <w:rPr>
          <w:rFonts w:ascii="Times New Roman" w:hAnsi="Times New Roman"/>
          <w:sz w:val="28"/>
          <w:szCs w:val="28"/>
        </w:rPr>
        <w:t xml:space="preserve">rong </w:t>
      </w:r>
      <w:r w:rsidR="008C6B37" w:rsidRPr="00FD53F3">
        <w:rPr>
          <w:rFonts w:ascii="Times New Roman" w:hAnsi="Times New Roman"/>
          <w:sz w:val="28"/>
          <w:szCs w:val="28"/>
        </w:rPr>
        <w:t>05 năm liên tiếp tính đến thời điểm đánh giá</w:t>
      </w:r>
      <w:r w:rsidRPr="00FD53F3">
        <w:rPr>
          <w:rFonts w:ascii="Times New Roman" w:hAnsi="Times New Roman"/>
          <w:sz w:val="28"/>
          <w:szCs w:val="28"/>
        </w:rPr>
        <w:t xml:space="preserve">, có ít nhất </w:t>
      </w:r>
      <w:r w:rsidR="00E36F78" w:rsidRPr="00FD53F3">
        <w:rPr>
          <w:rFonts w:ascii="Times New Roman" w:hAnsi="Times New Roman"/>
          <w:sz w:val="28"/>
          <w:szCs w:val="28"/>
        </w:rPr>
        <w:t>0</w:t>
      </w:r>
      <w:r w:rsidRPr="00FD53F3">
        <w:rPr>
          <w:rFonts w:ascii="Times New Roman" w:hAnsi="Times New Roman"/>
          <w:sz w:val="28"/>
          <w:szCs w:val="28"/>
        </w:rPr>
        <w:t>1 năm hoàn thành tốt nhiệm vụ, các năm còn lại hoàn thành nhiệm vụ trở lên;</w:t>
      </w:r>
    </w:p>
    <w:p w14:paraId="3E1ECF26"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shd w:val="clear" w:color="auto" w:fill="FFFFFF"/>
        </w:rPr>
        <w:t xml:space="preserve">b) </w:t>
      </w:r>
      <w:r w:rsidRPr="00FD53F3">
        <w:rPr>
          <w:rFonts w:ascii="Times New Roman" w:hAnsi="Times New Roman"/>
          <w:sz w:val="28"/>
          <w:szCs w:val="28"/>
        </w:rPr>
        <w:t xml:space="preserve">Các đoàn thể, tổ chức </w:t>
      </w:r>
      <w:r w:rsidR="001F53EA" w:rsidRPr="00FD53F3">
        <w:rPr>
          <w:rFonts w:ascii="Times New Roman" w:hAnsi="Times New Roman"/>
          <w:sz w:val="28"/>
          <w:szCs w:val="28"/>
        </w:rPr>
        <w:t>khác</w:t>
      </w:r>
      <w:r w:rsidRPr="00FD53F3">
        <w:rPr>
          <w:rFonts w:ascii="Times New Roman" w:hAnsi="Times New Roman"/>
          <w:sz w:val="28"/>
          <w:szCs w:val="28"/>
        </w:rPr>
        <w:t xml:space="preserve"> có đóng góp </w:t>
      </w:r>
      <w:r w:rsidR="006B6FA5" w:rsidRPr="00FD53F3">
        <w:rPr>
          <w:rFonts w:ascii="Times New Roman" w:hAnsi="Times New Roman"/>
          <w:sz w:val="28"/>
          <w:szCs w:val="28"/>
        </w:rPr>
        <w:t xml:space="preserve">tích cực </w:t>
      </w:r>
      <w:r w:rsidRPr="00FD53F3">
        <w:rPr>
          <w:rFonts w:ascii="Times New Roman" w:hAnsi="Times New Roman"/>
          <w:sz w:val="28"/>
          <w:szCs w:val="28"/>
        </w:rPr>
        <w:t>trong các hoạt động của nhà trường.</w:t>
      </w:r>
    </w:p>
    <w:p w14:paraId="3EFDB2F5" w14:textId="77777777" w:rsidR="00AD764C" w:rsidRPr="00FD53F3" w:rsidRDefault="006C535A" w:rsidP="000373E8">
      <w:pPr>
        <w:spacing w:before="120" w:after="120" w:line="320" w:lineRule="exact"/>
        <w:ind w:firstLine="720"/>
        <w:jc w:val="both"/>
        <w:rPr>
          <w:rFonts w:ascii="Times New Roman" w:hAnsi="Times New Roman"/>
          <w:spacing w:val="-6"/>
          <w:sz w:val="28"/>
          <w:szCs w:val="28"/>
        </w:rPr>
      </w:pPr>
      <w:r w:rsidRPr="00FD53F3">
        <w:rPr>
          <w:rFonts w:ascii="Times New Roman" w:hAnsi="Times New Roman"/>
          <w:spacing w:val="-6"/>
          <w:sz w:val="28"/>
          <w:szCs w:val="28"/>
        </w:rPr>
        <w:t>4. Tiêu chí 1.4: Hiệu trưởng, phó hiệu trưởng, tổ chuyên môn và tổ văn phòng</w:t>
      </w:r>
    </w:p>
    <w:p w14:paraId="25C725CA" w14:textId="77777777" w:rsidR="00AD764C" w:rsidRPr="00FD53F3" w:rsidRDefault="00154D3F"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w:t>
      </w:r>
      <w:r w:rsidR="006C535A" w:rsidRPr="00FD53F3">
        <w:rPr>
          <w:rFonts w:ascii="Times New Roman" w:hAnsi="Times New Roman"/>
          <w:sz w:val="28"/>
          <w:szCs w:val="28"/>
        </w:rPr>
        <w:t>) Hằng năm, tổ chuyên môn đề x</w:t>
      </w:r>
      <w:r w:rsidR="00D93C48" w:rsidRPr="00FD53F3">
        <w:rPr>
          <w:rFonts w:ascii="Times New Roman" w:hAnsi="Times New Roman"/>
          <w:sz w:val="28"/>
          <w:szCs w:val="28"/>
        </w:rPr>
        <w:t xml:space="preserve">uất và thực hiện được ít nhất </w:t>
      </w:r>
      <w:r w:rsidR="008D373D" w:rsidRPr="00FD53F3">
        <w:rPr>
          <w:rFonts w:ascii="Times New Roman" w:hAnsi="Times New Roman"/>
          <w:sz w:val="28"/>
          <w:szCs w:val="28"/>
        </w:rPr>
        <w:t>0</w:t>
      </w:r>
      <w:r w:rsidR="00D93C48" w:rsidRPr="00FD53F3">
        <w:rPr>
          <w:rFonts w:ascii="Times New Roman" w:hAnsi="Times New Roman"/>
          <w:sz w:val="28"/>
          <w:szCs w:val="28"/>
        </w:rPr>
        <w:t xml:space="preserve">1 </w:t>
      </w:r>
      <w:r w:rsidR="008D373D" w:rsidRPr="00FD53F3">
        <w:rPr>
          <w:rFonts w:ascii="Times New Roman" w:hAnsi="Times New Roman"/>
          <w:sz w:val="28"/>
          <w:szCs w:val="28"/>
        </w:rPr>
        <w:t xml:space="preserve">(một) </w:t>
      </w:r>
      <w:r w:rsidR="006C535A" w:rsidRPr="00FD53F3">
        <w:rPr>
          <w:rFonts w:ascii="Times New Roman" w:hAnsi="Times New Roman"/>
          <w:sz w:val="28"/>
          <w:szCs w:val="28"/>
        </w:rPr>
        <w:t xml:space="preserve">chuyên đề </w:t>
      </w:r>
      <w:r w:rsidR="004530D3" w:rsidRPr="00FD53F3">
        <w:rPr>
          <w:rFonts w:ascii="Times New Roman" w:eastAsia="Calibri" w:hAnsi="Times New Roman"/>
          <w:sz w:val="28"/>
          <w:szCs w:val="28"/>
        </w:rPr>
        <w:t>có tác dụng nâng cao chất lượng và hiệu quả giáo dục</w:t>
      </w:r>
      <w:r w:rsidR="0064565B" w:rsidRPr="00FD53F3">
        <w:rPr>
          <w:rFonts w:ascii="Times New Roman" w:hAnsi="Times New Roman"/>
          <w:sz w:val="28"/>
          <w:szCs w:val="28"/>
        </w:rPr>
        <w:t>;</w:t>
      </w:r>
    </w:p>
    <w:p w14:paraId="6401867B" w14:textId="77777777" w:rsidR="0064565B" w:rsidRPr="00FD53F3" w:rsidRDefault="00154D3F"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w:t>
      </w:r>
      <w:r w:rsidR="0064565B" w:rsidRPr="00FD53F3">
        <w:rPr>
          <w:rFonts w:ascii="Times New Roman" w:hAnsi="Times New Roman"/>
          <w:sz w:val="28"/>
          <w:szCs w:val="28"/>
        </w:rPr>
        <w:t xml:space="preserve">) Hoạt động của tổ chuyên môn, tổ văn phòng </w:t>
      </w:r>
      <w:r w:rsidR="00003878" w:rsidRPr="00FD53F3">
        <w:rPr>
          <w:rFonts w:ascii="Times New Roman" w:hAnsi="Times New Roman"/>
          <w:sz w:val="28"/>
          <w:szCs w:val="28"/>
        </w:rPr>
        <w:t xml:space="preserve">được </w:t>
      </w:r>
      <w:r w:rsidR="0064565B" w:rsidRPr="00FD53F3">
        <w:rPr>
          <w:rFonts w:ascii="Times New Roman" w:hAnsi="Times New Roman"/>
          <w:sz w:val="28"/>
          <w:szCs w:val="28"/>
        </w:rPr>
        <w:t>định kỳ</w:t>
      </w:r>
      <w:r w:rsidRPr="00FD53F3">
        <w:rPr>
          <w:rFonts w:ascii="Times New Roman" w:hAnsi="Times New Roman"/>
          <w:sz w:val="28"/>
          <w:szCs w:val="28"/>
        </w:rPr>
        <w:t xml:space="preserve"> </w:t>
      </w:r>
      <w:r w:rsidR="0064565B" w:rsidRPr="00FD53F3">
        <w:rPr>
          <w:rFonts w:ascii="Times New Roman" w:hAnsi="Times New Roman"/>
          <w:sz w:val="28"/>
          <w:szCs w:val="28"/>
        </w:rPr>
        <w:t>rà soát, đánh giá, điều chỉnh.</w:t>
      </w:r>
    </w:p>
    <w:p w14:paraId="2990FD31" w14:textId="77777777" w:rsidR="00AD764C" w:rsidRPr="00FD53F3" w:rsidRDefault="006C535A" w:rsidP="000373E8">
      <w:pPr>
        <w:tabs>
          <w:tab w:val="left" w:pos="-3240"/>
          <w:tab w:val="left" w:pos="-3120"/>
          <w:tab w:val="left" w:pos="10800"/>
          <w:tab w:val="left" w:pos="11520"/>
          <w:tab w:val="left" w:pos="12240"/>
          <w:tab w:val="left" w:pos="12960"/>
          <w:tab w:val="left" w:pos="13680"/>
          <w:tab w:val="left" w:pos="14400"/>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5. Tiêu chí 1.5: </w:t>
      </w:r>
      <w:r w:rsidR="00D05201" w:rsidRPr="00FD53F3">
        <w:rPr>
          <w:rFonts w:ascii="Times New Roman" w:hAnsi="Times New Roman"/>
          <w:sz w:val="28"/>
          <w:szCs w:val="28"/>
        </w:rPr>
        <w:t>L</w:t>
      </w:r>
      <w:r w:rsidRPr="00FD53F3">
        <w:rPr>
          <w:rFonts w:ascii="Times New Roman" w:hAnsi="Times New Roman"/>
          <w:sz w:val="28"/>
          <w:szCs w:val="28"/>
        </w:rPr>
        <w:t>ớp học</w:t>
      </w:r>
    </w:p>
    <w:p w14:paraId="3A4E18D8" w14:textId="77777777" w:rsidR="00D05201" w:rsidRPr="00FD53F3" w:rsidRDefault="00D05201"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T</w:t>
      </w:r>
      <w:r w:rsidR="00691C29" w:rsidRPr="00FD53F3">
        <w:rPr>
          <w:rFonts w:ascii="Times New Roman" w:hAnsi="Times New Roman"/>
          <w:sz w:val="28"/>
          <w:szCs w:val="28"/>
        </w:rPr>
        <w:t>rường</w:t>
      </w:r>
      <w:r w:rsidR="006C535A" w:rsidRPr="00FD53F3">
        <w:rPr>
          <w:rFonts w:ascii="Times New Roman" w:hAnsi="Times New Roman"/>
          <w:sz w:val="28"/>
          <w:szCs w:val="28"/>
        </w:rPr>
        <w:t xml:space="preserve"> </w:t>
      </w:r>
      <w:r w:rsidR="00363B76" w:rsidRPr="00FD53F3">
        <w:rPr>
          <w:rFonts w:ascii="Times New Roman" w:hAnsi="Times New Roman"/>
          <w:sz w:val="28"/>
          <w:szCs w:val="28"/>
        </w:rPr>
        <w:t xml:space="preserve">có </w:t>
      </w:r>
      <w:r w:rsidR="006C535A" w:rsidRPr="00FD53F3">
        <w:rPr>
          <w:rFonts w:ascii="Times New Roman" w:hAnsi="Times New Roman"/>
          <w:sz w:val="28"/>
          <w:szCs w:val="28"/>
        </w:rPr>
        <w:t xml:space="preserve">không quá 45 </w:t>
      </w:r>
      <w:r w:rsidR="00693FC8" w:rsidRPr="00FD53F3">
        <w:rPr>
          <w:rFonts w:ascii="Times New Roman" w:hAnsi="Times New Roman"/>
          <w:sz w:val="28"/>
          <w:szCs w:val="28"/>
        </w:rPr>
        <w:t xml:space="preserve">(bốn mươi lăm) </w:t>
      </w:r>
      <w:r w:rsidR="006C535A" w:rsidRPr="00FD53F3">
        <w:rPr>
          <w:rFonts w:ascii="Times New Roman" w:hAnsi="Times New Roman"/>
          <w:sz w:val="28"/>
          <w:szCs w:val="28"/>
        </w:rPr>
        <w:t>lớp</w:t>
      </w:r>
      <w:r w:rsidRPr="00FD53F3">
        <w:rPr>
          <w:rFonts w:ascii="Times New Roman" w:hAnsi="Times New Roman"/>
          <w:sz w:val="28"/>
          <w:szCs w:val="28"/>
        </w:rPr>
        <w:t>. Sỹ số học sinh trong lớp theo quy định.</w:t>
      </w:r>
    </w:p>
    <w:p w14:paraId="611BDA5A"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6. Tiêu chí 1.6: Quản lý hành chính, tài chính và tài sản</w:t>
      </w:r>
    </w:p>
    <w:p w14:paraId="04949E44"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z w:val="28"/>
          <w:szCs w:val="28"/>
        </w:rPr>
        <w:t xml:space="preserve">a) </w:t>
      </w:r>
      <w:r w:rsidR="0084730F" w:rsidRPr="00FD53F3">
        <w:rPr>
          <w:rFonts w:ascii="Times New Roman" w:hAnsi="Times New Roman"/>
          <w:sz w:val="28"/>
          <w:szCs w:val="28"/>
        </w:rPr>
        <w:t>Ứ</w:t>
      </w:r>
      <w:r w:rsidRPr="00FD53F3">
        <w:rPr>
          <w:rFonts w:ascii="Times New Roman" w:hAnsi="Times New Roman"/>
          <w:sz w:val="28"/>
          <w:szCs w:val="28"/>
        </w:rPr>
        <w:t>ng dụng công nghệ thông tin hiệu quả trong công tác quản lý hành chính, tài chính và tài sản</w:t>
      </w:r>
      <w:r w:rsidR="0084730F" w:rsidRPr="00FD53F3">
        <w:rPr>
          <w:rFonts w:ascii="Times New Roman" w:hAnsi="Times New Roman"/>
          <w:sz w:val="28"/>
          <w:szCs w:val="28"/>
        </w:rPr>
        <w:t xml:space="preserve"> của nhà trường</w:t>
      </w:r>
      <w:r w:rsidRPr="00FD53F3">
        <w:rPr>
          <w:rFonts w:ascii="Times New Roman" w:hAnsi="Times New Roman"/>
          <w:spacing w:val="-4"/>
          <w:sz w:val="28"/>
          <w:szCs w:val="28"/>
        </w:rPr>
        <w:t>;</w:t>
      </w:r>
    </w:p>
    <w:p w14:paraId="54885BF0" w14:textId="77777777" w:rsidR="00AD764C" w:rsidRPr="00FD53F3" w:rsidRDefault="0086532C"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w:t>
      </w:r>
      <w:r w:rsidR="006C535A" w:rsidRPr="00FD53F3">
        <w:rPr>
          <w:rFonts w:ascii="Times New Roman" w:hAnsi="Times New Roman"/>
          <w:sz w:val="28"/>
          <w:szCs w:val="28"/>
        </w:rPr>
        <w:t xml:space="preserve">) </w:t>
      </w:r>
      <w:r w:rsidR="008C6B37" w:rsidRPr="00FD53F3">
        <w:rPr>
          <w:rFonts w:ascii="Times New Roman" w:hAnsi="Times New Roman"/>
          <w:sz w:val="28"/>
          <w:szCs w:val="28"/>
        </w:rPr>
        <w:t>Trong 05 năm liên tiếp tính đến thời điểm đánh giá</w:t>
      </w:r>
      <w:r w:rsidR="006C535A" w:rsidRPr="00FD53F3">
        <w:rPr>
          <w:rFonts w:ascii="Times New Roman" w:hAnsi="Times New Roman"/>
          <w:sz w:val="28"/>
          <w:szCs w:val="28"/>
        </w:rPr>
        <w:t xml:space="preserve">, không có vi phạm liên quan đến việc quản lý hành chính, tài chính và tài sản theo kết luận của thanh tra, kiểm toán. </w:t>
      </w:r>
    </w:p>
    <w:p w14:paraId="0E3BD9BC"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7. Tiêu chí 1.7: Quản lý cán bộ, giáo viên và nhân viên</w:t>
      </w:r>
    </w:p>
    <w:p w14:paraId="291CC914" w14:textId="77777777" w:rsidR="00AD764C" w:rsidRPr="00FD53F3" w:rsidRDefault="005269BD" w:rsidP="000373E8">
      <w:pPr>
        <w:spacing w:before="120" w:after="120" w:line="320" w:lineRule="exact"/>
        <w:ind w:firstLine="720"/>
        <w:jc w:val="both"/>
        <w:rPr>
          <w:rFonts w:ascii="Times New Roman" w:hAnsi="Times New Roman"/>
          <w:b/>
          <w:spacing w:val="-4"/>
          <w:sz w:val="28"/>
          <w:szCs w:val="28"/>
        </w:rPr>
      </w:pPr>
      <w:r w:rsidRPr="00FD53F3">
        <w:rPr>
          <w:rFonts w:ascii="Times New Roman" w:hAnsi="Times New Roman"/>
          <w:spacing w:val="-4"/>
          <w:sz w:val="28"/>
          <w:szCs w:val="28"/>
        </w:rPr>
        <w:t>Có các biện pháp để p</w:t>
      </w:r>
      <w:r w:rsidR="006C535A" w:rsidRPr="00FD53F3">
        <w:rPr>
          <w:rFonts w:ascii="Times New Roman" w:hAnsi="Times New Roman"/>
          <w:spacing w:val="-4"/>
          <w:sz w:val="28"/>
          <w:szCs w:val="28"/>
        </w:rPr>
        <w:t>hát huy năng lực của cán bộ quản lý, giáo viên, nhân viên trong việc xây dựng, phát triển và nâng cao chất lượng giáo dục nhà trường.</w:t>
      </w:r>
    </w:p>
    <w:p w14:paraId="505ADE8E"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8. Tiêu chí 1.8: Quản lý các hoạt động giáo dục</w:t>
      </w:r>
    </w:p>
    <w:p w14:paraId="4918C2B4" w14:textId="77777777" w:rsidR="00AD764C" w:rsidRPr="00FD53F3" w:rsidRDefault="0043063F" w:rsidP="000373E8">
      <w:pPr>
        <w:spacing w:before="120" w:after="120" w:line="320" w:lineRule="exact"/>
        <w:ind w:firstLine="720"/>
        <w:jc w:val="both"/>
        <w:rPr>
          <w:rFonts w:ascii="Times New Roman" w:hAnsi="Times New Roman"/>
          <w:sz w:val="28"/>
          <w:szCs w:val="28"/>
        </w:rPr>
      </w:pPr>
      <w:r w:rsidRPr="00FD53F3">
        <w:rPr>
          <w:rFonts w:ascii="Times New Roman" w:hAnsi="Times New Roman"/>
          <w:spacing w:val="-4"/>
          <w:sz w:val="28"/>
          <w:szCs w:val="28"/>
        </w:rPr>
        <w:t xml:space="preserve">Các biện pháp chỉ đạo, kiểm tra, đánh giá của nhà trường đối với các hoạt động giáo dục, được </w:t>
      </w:r>
      <w:r w:rsidR="006B6FA5" w:rsidRPr="00FD53F3">
        <w:rPr>
          <w:rFonts w:ascii="Times New Roman" w:hAnsi="Times New Roman"/>
          <w:spacing w:val="-4"/>
          <w:sz w:val="28"/>
          <w:szCs w:val="28"/>
        </w:rPr>
        <w:t xml:space="preserve">cơ quan quản lý đánh giá </w:t>
      </w:r>
      <w:r w:rsidR="005650AE" w:rsidRPr="00FD53F3">
        <w:rPr>
          <w:rFonts w:ascii="Times New Roman" w:hAnsi="Times New Roman"/>
          <w:spacing w:val="-4"/>
          <w:sz w:val="28"/>
          <w:szCs w:val="28"/>
        </w:rPr>
        <w:t>đạt hiệu quả</w:t>
      </w:r>
      <w:r w:rsidRPr="00FD53F3">
        <w:rPr>
          <w:rFonts w:ascii="Times New Roman" w:hAnsi="Times New Roman"/>
          <w:spacing w:val="-4"/>
          <w:sz w:val="28"/>
          <w:szCs w:val="28"/>
        </w:rPr>
        <w:t xml:space="preserve">. </w:t>
      </w:r>
      <w:r w:rsidR="006C535A" w:rsidRPr="00FD53F3">
        <w:rPr>
          <w:rFonts w:ascii="Times New Roman" w:hAnsi="Times New Roman"/>
          <w:sz w:val="28"/>
          <w:szCs w:val="28"/>
        </w:rPr>
        <w:t>Quản lý hoạt động dạy thêm, học thêm trong nhà trường theo quy định (nếu có).</w:t>
      </w:r>
    </w:p>
    <w:p w14:paraId="55F25A6A"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9. Tiêu chí 1.9: Thực hiện quy chế dân chủ</w:t>
      </w:r>
      <w:r w:rsidR="00284F84" w:rsidRPr="00FD53F3">
        <w:rPr>
          <w:rFonts w:ascii="Times New Roman" w:hAnsi="Times New Roman"/>
          <w:sz w:val="28"/>
          <w:szCs w:val="28"/>
        </w:rPr>
        <w:t xml:space="preserve"> cơ sở</w:t>
      </w:r>
    </w:p>
    <w:p w14:paraId="4D838B58" w14:textId="77777777" w:rsidR="00AD764C" w:rsidRPr="00FD53F3" w:rsidRDefault="00877310"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w:t>
      </w:r>
      <w:r w:rsidR="006C535A" w:rsidRPr="00FD53F3">
        <w:rPr>
          <w:rFonts w:ascii="Times New Roman" w:hAnsi="Times New Roman"/>
          <w:sz w:val="28"/>
          <w:szCs w:val="28"/>
        </w:rPr>
        <w:t xml:space="preserve">ác biện pháp và cơ chế giám sát </w:t>
      </w:r>
      <w:r w:rsidRPr="00FD53F3">
        <w:rPr>
          <w:rFonts w:ascii="Times New Roman" w:hAnsi="Times New Roman"/>
          <w:sz w:val="28"/>
          <w:szCs w:val="28"/>
        </w:rPr>
        <w:t xml:space="preserve">việc </w:t>
      </w:r>
      <w:r w:rsidR="006C535A" w:rsidRPr="00FD53F3">
        <w:rPr>
          <w:rFonts w:ascii="Times New Roman" w:hAnsi="Times New Roman"/>
          <w:sz w:val="28"/>
          <w:szCs w:val="28"/>
        </w:rPr>
        <w:t xml:space="preserve">thực hiện </w:t>
      </w:r>
      <w:r w:rsidR="00234A22" w:rsidRPr="00FD53F3">
        <w:rPr>
          <w:rFonts w:ascii="Times New Roman" w:hAnsi="Times New Roman"/>
          <w:sz w:val="28"/>
          <w:szCs w:val="28"/>
        </w:rPr>
        <w:t>q</w:t>
      </w:r>
      <w:r w:rsidR="00284F84" w:rsidRPr="00FD53F3">
        <w:rPr>
          <w:rFonts w:ascii="Times New Roman" w:hAnsi="Times New Roman"/>
          <w:sz w:val="28"/>
          <w:szCs w:val="28"/>
        </w:rPr>
        <w:t xml:space="preserve">uy </w:t>
      </w:r>
      <w:r w:rsidR="006C535A" w:rsidRPr="00FD53F3">
        <w:rPr>
          <w:rFonts w:ascii="Times New Roman" w:hAnsi="Times New Roman"/>
          <w:sz w:val="28"/>
          <w:szCs w:val="28"/>
        </w:rPr>
        <w:t xml:space="preserve">chế dân chủ </w:t>
      </w:r>
      <w:r w:rsidR="00284F84" w:rsidRPr="00FD53F3">
        <w:rPr>
          <w:rFonts w:ascii="Times New Roman" w:hAnsi="Times New Roman"/>
          <w:sz w:val="28"/>
          <w:szCs w:val="28"/>
        </w:rPr>
        <w:t xml:space="preserve">cơ sở </w:t>
      </w:r>
      <w:r w:rsidRPr="00FD53F3">
        <w:rPr>
          <w:rFonts w:ascii="Times New Roman" w:hAnsi="Times New Roman"/>
          <w:sz w:val="28"/>
          <w:szCs w:val="28"/>
        </w:rPr>
        <w:t xml:space="preserve">đảm bảo </w:t>
      </w:r>
      <w:r w:rsidR="006C535A" w:rsidRPr="00FD53F3">
        <w:rPr>
          <w:rFonts w:ascii="Times New Roman" w:hAnsi="Times New Roman"/>
          <w:sz w:val="28"/>
          <w:szCs w:val="28"/>
        </w:rPr>
        <w:t>công khai, minh bạch</w:t>
      </w:r>
      <w:r w:rsidR="00691C29" w:rsidRPr="00FD53F3">
        <w:rPr>
          <w:rFonts w:ascii="Times New Roman" w:hAnsi="Times New Roman"/>
          <w:sz w:val="28"/>
          <w:szCs w:val="28"/>
        </w:rPr>
        <w:t>, hiệu quả</w:t>
      </w:r>
      <w:r w:rsidR="006C535A" w:rsidRPr="00FD53F3">
        <w:rPr>
          <w:rFonts w:ascii="Times New Roman" w:hAnsi="Times New Roman"/>
          <w:sz w:val="28"/>
          <w:szCs w:val="28"/>
        </w:rPr>
        <w:t>.</w:t>
      </w:r>
    </w:p>
    <w:p w14:paraId="4A858BF4"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10. Tiêu chí 1.10: Đảm bảo an ninh trật tự, an toàn trường học</w:t>
      </w:r>
    </w:p>
    <w:p w14:paraId="0056F972" w14:textId="77777777" w:rsidR="00F26729" w:rsidRPr="00FD53F3" w:rsidRDefault="00F26729"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Cán bộ quản lý, giáo viên, nhân viên và học sinh được phổ biến</w:t>
      </w:r>
      <w:r w:rsidR="00675FBA" w:rsidRPr="00FD53F3">
        <w:rPr>
          <w:rFonts w:ascii="Times New Roman" w:hAnsi="Times New Roman"/>
          <w:sz w:val="28"/>
          <w:szCs w:val="28"/>
        </w:rPr>
        <w:t>, hướng dẫn và thực hiện</w:t>
      </w:r>
      <w:r w:rsidRPr="00FD53F3">
        <w:rPr>
          <w:rFonts w:ascii="Times New Roman" w:hAnsi="Times New Roman"/>
          <w:sz w:val="28"/>
          <w:szCs w:val="28"/>
        </w:rPr>
        <w:t xml:space="preserve"> phương án đảm bảo an ninh trật tự; vệ sinh </w:t>
      </w:r>
      <w:r w:rsidR="00FC0265" w:rsidRPr="00FD53F3">
        <w:rPr>
          <w:rFonts w:ascii="Times New Roman" w:hAnsi="Times New Roman"/>
          <w:sz w:val="28"/>
          <w:szCs w:val="28"/>
        </w:rPr>
        <w:t>an toàn</w:t>
      </w:r>
      <w:r w:rsidR="004C05D4" w:rsidRPr="00FD53F3">
        <w:rPr>
          <w:rFonts w:ascii="Times New Roman" w:hAnsi="Times New Roman"/>
          <w:sz w:val="28"/>
          <w:szCs w:val="28"/>
        </w:rPr>
        <w:t xml:space="preserve"> </w:t>
      </w:r>
      <w:r w:rsidRPr="00FD53F3">
        <w:rPr>
          <w:rFonts w:ascii="Times New Roman" w:hAnsi="Times New Roman"/>
          <w:sz w:val="28"/>
          <w:szCs w:val="28"/>
        </w:rPr>
        <w:t xml:space="preserve">thực phẩm; an toàn phòng, chống tai nạn, thương tích; an toàn phòng, chống cháy, nổ; an toàn </w:t>
      </w:r>
      <w:r w:rsidRPr="00FD53F3">
        <w:rPr>
          <w:rFonts w:ascii="Times New Roman" w:hAnsi="Times New Roman"/>
          <w:sz w:val="28"/>
          <w:szCs w:val="28"/>
        </w:rPr>
        <w:lastRenderedPageBreak/>
        <w:t>phòng, chống thảm họa, thiên tai; phòng, chống dịch bệnh; phòng, chống các tệ nạn xã hội và phòng, chống bạo lực trong nhà trường;</w:t>
      </w:r>
    </w:p>
    <w:p w14:paraId="23AC29D0" w14:textId="77777777" w:rsidR="00C72875" w:rsidRPr="00FD53F3" w:rsidRDefault="00C72875"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Nhà trường thường xuyên kiểm tra, thu thập, đánh giá</w:t>
      </w:r>
      <w:r w:rsidR="006B6FA5" w:rsidRPr="00FD53F3">
        <w:rPr>
          <w:rFonts w:ascii="Times New Roman" w:hAnsi="Times New Roman"/>
          <w:sz w:val="28"/>
          <w:szCs w:val="28"/>
        </w:rPr>
        <w:t>, xử lý</w:t>
      </w:r>
      <w:r w:rsidRPr="00FD53F3">
        <w:rPr>
          <w:rFonts w:ascii="Times New Roman" w:hAnsi="Times New Roman"/>
          <w:sz w:val="28"/>
          <w:szCs w:val="28"/>
        </w:rPr>
        <w:t xml:space="preserve"> các thông tin</w:t>
      </w:r>
      <w:r w:rsidR="006B6FA5" w:rsidRPr="00FD53F3">
        <w:rPr>
          <w:rFonts w:ascii="Times New Roman" w:hAnsi="Times New Roman"/>
          <w:sz w:val="28"/>
          <w:szCs w:val="28"/>
        </w:rPr>
        <w:t>, biểu hiện</w:t>
      </w:r>
      <w:r w:rsidRPr="00FD53F3">
        <w:rPr>
          <w:rFonts w:ascii="Times New Roman" w:hAnsi="Times New Roman"/>
          <w:sz w:val="28"/>
          <w:szCs w:val="28"/>
        </w:rPr>
        <w:t xml:space="preserve"> liên quan đến bạo lực học đường</w:t>
      </w:r>
      <w:r w:rsidR="00675FBA" w:rsidRPr="00FD53F3">
        <w:rPr>
          <w:rFonts w:ascii="Times New Roman" w:hAnsi="Times New Roman"/>
          <w:sz w:val="28"/>
          <w:szCs w:val="28"/>
        </w:rPr>
        <w:t>, an ninh trật tự</w:t>
      </w:r>
      <w:r w:rsidRPr="00FD53F3">
        <w:rPr>
          <w:rFonts w:ascii="Times New Roman" w:hAnsi="Times New Roman"/>
          <w:sz w:val="28"/>
          <w:szCs w:val="28"/>
        </w:rPr>
        <w:t xml:space="preserve"> và có biện pháp ngăn chặn </w:t>
      </w:r>
      <w:r w:rsidR="006B6FA5" w:rsidRPr="00FD53F3">
        <w:rPr>
          <w:rFonts w:ascii="Times New Roman" w:hAnsi="Times New Roman"/>
          <w:sz w:val="28"/>
          <w:szCs w:val="28"/>
        </w:rPr>
        <w:t xml:space="preserve">kịp thời, </w:t>
      </w:r>
      <w:r w:rsidRPr="00FD53F3">
        <w:rPr>
          <w:rFonts w:ascii="Times New Roman" w:hAnsi="Times New Roman"/>
          <w:sz w:val="28"/>
          <w:szCs w:val="28"/>
        </w:rPr>
        <w:t>hiệu quả.</w:t>
      </w:r>
    </w:p>
    <w:p w14:paraId="1ECCC82A" w14:textId="77777777" w:rsidR="00AD764C" w:rsidRPr="00FD53F3" w:rsidRDefault="006C535A" w:rsidP="002D58B8">
      <w:pPr>
        <w:spacing w:before="120" w:after="120" w:line="330" w:lineRule="exact"/>
        <w:ind w:firstLine="720"/>
        <w:jc w:val="both"/>
        <w:rPr>
          <w:rFonts w:ascii="Times New Roman" w:hAnsi="Times New Roman"/>
          <w:b/>
          <w:spacing w:val="-4"/>
          <w:sz w:val="28"/>
          <w:szCs w:val="28"/>
        </w:rPr>
      </w:pPr>
      <w:r w:rsidRPr="00FD53F3">
        <w:rPr>
          <w:rFonts w:ascii="Times New Roman" w:hAnsi="Times New Roman"/>
          <w:b/>
          <w:spacing w:val="-4"/>
          <w:sz w:val="28"/>
          <w:szCs w:val="28"/>
        </w:rPr>
        <w:t>Điều 13. Tiêu chuẩn 2: Cán bộ quản lý, giáo viên, nhân viên và học sinh</w:t>
      </w:r>
    </w:p>
    <w:p w14:paraId="3127AC94"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Tiêu chí 2.1: </w:t>
      </w:r>
      <w:r w:rsidR="006B6FA5" w:rsidRPr="00FD53F3">
        <w:rPr>
          <w:rFonts w:ascii="Times New Roman" w:eastAsia="Calibri" w:hAnsi="Times New Roman"/>
          <w:sz w:val="28"/>
          <w:szCs w:val="28"/>
        </w:rPr>
        <w:t>Đ</w:t>
      </w:r>
      <w:r w:rsidR="00C45CB0" w:rsidRPr="00FD53F3">
        <w:rPr>
          <w:rFonts w:ascii="Times New Roman" w:eastAsia="Calibri" w:hAnsi="Times New Roman"/>
          <w:sz w:val="28"/>
          <w:szCs w:val="28"/>
        </w:rPr>
        <w:t>ối với</w:t>
      </w:r>
      <w:r w:rsidR="00C45CB0" w:rsidRPr="00FD53F3">
        <w:rPr>
          <w:rFonts w:ascii="Times New Roman" w:eastAsia="Calibri" w:hAnsi="Times New Roman"/>
          <w:sz w:val="28"/>
          <w:szCs w:val="28"/>
          <w:lang w:val="vi-VN"/>
        </w:rPr>
        <w:t xml:space="preserve"> </w:t>
      </w:r>
      <w:r w:rsidR="00BE0423" w:rsidRPr="00FD53F3">
        <w:rPr>
          <w:rFonts w:ascii="Times New Roman" w:hAnsi="Times New Roman"/>
          <w:sz w:val="28"/>
          <w:szCs w:val="28"/>
        </w:rPr>
        <w:t>h</w:t>
      </w:r>
      <w:r w:rsidRPr="00FD53F3">
        <w:rPr>
          <w:rFonts w:ascii="Times New Roman" w:hAnsi="Times New Roman"/>
          <w:sz w:val="28"/>
          <w:szCs w:val="28"/>
        </w:rPr>
        <w:t>iệu trưởng, phó hiệu trưởng</w:t>
      </w:r>
    </w:p>
    <w:p w14:paraId="5A1481E1" w14:textId="77777777" w:rsidR="00AD764C" w:rsidRPr="00FD53F3" w:rsidRDefault="00C45CB0" w:rsidP="002D58B8">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a</w:t>
      </w:r>
      <w:r w:rsidR="006C535A" w:rsidRPr="00FD53F3">
        <w:rPr>
          <w:rFonts w:ascii="Times New Roman" w:hAnsi="Times New Roman"/>
          <w:spacing w:val="4"/>
          <w:sz w:val="28"/>
          <w:szCs w:val="28"/>
        </w:rPr>
        <w:t xml:space="preserve">) </w:t>
      </w:r>
      <w:r w:rsidR="008C6B37" w:rsidRPr="00FD53F3">
        <w:rPr>
          <w:rFonts w:ascii="Times New Roman" w:hAnsi="Times New Roman"/>
          <w:sz w:val="28"/>
          <w:szCs w:val="28"/>
        </w:rPr>
        <w:t>Trong 05 năm liên tiếp tính đến thời điểm đánh giá</w:t>
      </w:r>
      <w:r w:rsidR="006C535A" w:rsidRPr="00FD53F3">
        <w:rPr>
          <w:rFonts w:ascii="Times New Roman" w:hAnsi="Times New Roman"/>
          <w:sz w:val="28"/>
          <w:szCs w:val="28"/>
        </w:rPr>
        <w:t>, c</w:t>
      </w:r>
      <w:r w:rsidR="00B952DC" w:rsidRPr="00FD53F3">
        <w:rPr>
          <w:rFonts w:ascii="Times New Roman" w:hAnsi="Times New Roman"/>
          <w:spacing w:val="4"/>
          <w:sz w:val="28"/>
          <w:szCs w:val="28"/>
        </w:rPr>
        <w:t xml:space="preserve">ó ít nhất </w:t>
      </w:r>
      <w:r w:rsidR="00E36F78" w:rsidRPr="00FD53F3">
        <w:rPr>
          <w:rFonts w:ascii="Times New Roman" w:hAnsi="Times New Roman"/>
          <w:spacing w:val="4"/>
          <w:sz w:val="28"/>
          <w:szCs w:val="28"/>
        </w:rPr>
        <w:t>0</w:t>
      </w:r>
      <w:r w:rsidR="006C535A" w:rsidRPr="00FD53F3">
        <w:rPr>
          <w:rFonts w:ascii="Times New Roman" w:hAnsi="Times New Roman"/>
          <w:spacing w:val="4"/>
          <w:sz w:val="28"/>
          <w:szCs w:val="28"/>
        </w:rPr>
        <w:t xml:space="preserve">2 năm được đánh giá đạt </w:t>
      </w:r>
      <w:r w:rsidRPr="00FD53F3">
        <w:rPr>
          <w:rFonts w:ascii="Times New Roman" w:hAnsi="Times New Roman"/>
          <w:spacing w:val="4"/>
          <w:sz w:val="28"/>
          <w:szCs w:val="28"/>
        </w:rPr>
        <w:t>c</w:t>
      </w:r>
      <w:r w:rsidR="008C6B37" w:rsidRPr="00FD53F3">
        <w:rPr>
          <w:rFonts w:ascii="Times New Roman" w:hAnsi="Times New Roman"/>
          <w:spacing w:val="4"/>
          <w:sz w:val="28"/>
          <w:szCs w:val="28"/>
        </w:rPr>
        <w:t>huẩn hiệu trưởng</w:t>
      </w:r>
      <w:r w:rsidRPr="00FD53F3">
        <w:rPr>
          <w:rFonts w:ascii="Times New Roman" w:hAnsi="Times New Roman"/>
          <w:spacing w:val="4"/>
          <w:sz w:val="28"/>
          <w:szCs w:val="28"/>
        </w:rPr>
        <w:t xml:space="preserve"> ở mức khá trở lên</w:t>
      </w:r>
      <w:r w:rsidR="006C535A" w:rsidRPr="00FD53F3">
        <w:rPr>
          <w:rFonts w:ascii="Times New Roman" w:hAnsi="Times New Roman"/>
          <w:spacing w:val="4"/>
          <w:sz w:val="28"/>
          <w:szCs w:val="28"/>
        </w:rPr>
        <w:t xml:space="preserve">; </w:t>
      </w:r>
    </w:p>
    <w:p w14:paraId="5FC785F4" w14:textId="77777777" w:rsidR="00AD764C" w:rsidRPr="00FD53F3" w:rsidRDefault="00C45CB0"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w:t>
      </w:r>
      <w:r w:rsidR="006C535A" w:rsidRPr="00FD53F3">
        <w:rPr>
          <w:rFonts w:ascii="Times New Roman" w:hAnsi="Times New Roman"/>
          <w:sz w:val="28"/>
          <w:szCs w:val="28"/>
        </w:rPr>
        <w:t xml:space="preserve">) </w:t>
      </w:r>
      <w:r w:rsidRPr="00FD53F3">
        <w:rPr>
          <w:rFonts w:ascii="Times New Roman" w:hAnsi="Times New Roman"/>
          <w:sz w:val="28"/>
          <w:szCs w:val="28"/>
        </w:rPr>
        <w:t>Đ</w:t>
      </w:r>
      <w:r w:rsidR="00FF34D7" w:rsidRPr="00FD53F3">
        <w:rPr>
          <w:rFonts w:ascii="Times New Roman" w:hAnsi="Times New Roman"/>
          <w:sz w:val="28"/>
          <w:szCs w:val="28"/>
        </w:rPr>
        <w:t xml:space="preserve">ược bồi dưỡng, tập huấn về lý luận chính trị theo quy định; </w:t>
      </w:r>
      <w:r w:rsidR="00154D3F" w:rsidRPr="00FD53F3">
        <w:rPr>
          <w:rFonts w:ascii="Times New Roman" w:hAnsi="Times New Roman"/>
          <w:sz w:val="28"/>
          <w:szCs w:val="28"/>
        </w:rPr>
        <w:t xml:space="preserve">được </w:t>
      </w:r>
      <w:r w:rsidR="006C535A" w:rsidRPr="00FD53F3">
        <w:rPr>
          <w:rFonts w:ascii="Times New Roman" w:hAnsi="Times New Roman"/>
          <w:sz w:val="28"/>
          <w:szCs w:val="28"/>
        </w:rPr>
        <w:t>giáo viên, nhân viên trong trường tín nhiệm.</w:t>
      </w:r>
    </w:p>
    <w:p w14:paraId="046ACD17"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Tiêu chí 2.2: </w:t>
      </w:r>
      <w:r w:rsidR="006B6FA5" w:rsidRPr="00FD53F3">
        <w:rPr>
          <w:rFonts w:ascii="Times New Roman" w:eastAsia="Calibri" w:hAnsi="Times New Roman"/>
          <w:sz w:val="28"/>
          <w:szCs w:val="28"/>
        </w:rPr>
        <w:t>Đ</w:t>
      </w:r>
      <w:r w:rsidR="00C45CB0" w:rsidRPr="00FD53F3">
        <w:rPr>
          <w:rFonts w:ascii="Times New Roman" w:eastAsia="Calibri" w:hAnsi="Times New Roman"/>
          <w:sz w:val="28"/>
          <w:szCs w:val="28"/>
        </w:rPr>
        <w:t>ối với</w:t>
      </w:r>
      <w:r w:rsidR="00C45CB0" w:rsidRPr="00FD53F3">
        <w:rPr>
          <w:rFonts w:ascii="Times New Roman" w:eastAsia="Calibri" w:hAnsi="Times New Roman"/>
          <w:sz w:val="28"/>
          <w:szCs w:val="28"/>
          <w:lang w:val="vi-VN"/>
        </w:rPr>
        <w:t xml:space="preserve"> </w:t>
      </w:r>
      <w:r w:rsidR="00C45CB0" w:rsidRPr="00FD53F3">
        <w:rPr>
          <w:rFonts w:ascii="Times New Roman" w:hAnsi="Times New Roman"/>
          <w:sz w:val="28"/>
          <w:szCs w:val="28"/>
        </w:rPr>
        <w:t>g</w:t>
      </w:r>
      <w:r w:rsidRPr="00FD53F3">
        <w:rPr>
          <w:rFonts w:ascii="Times New Roman" w:hAnsi="Times New Roman"/>
          <w:sz w:val="28"/>
          <w:szCs w:val="28"/>
        </w:rPr>
        <w:t>iáo viên</w:t>
      </w:r>
    </w:p>
    <w:p w14:paraId="104AB0F8" w14:textId="77777777" w:rsidR="00AD764C" w:rsidRPr="00FD53F3" w:rsidRDefault="006C535A" w:rsidP="002D58B8">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a) </w:t>
      </w:r>
      <w:r w:rsidR="006B6FA5" w:rsidRPr="00FD53F3">
        <w:rPr>
          <w:rFonts w:ascii="Times New Roman" w:hAnsi="Times New Roman"/>
          <w:spacing w:val="-4"/>
          <w:sz w:val="28"/>
          <w:szCs w:val="28"/>
        </w:rPr>
        <w:t>Trong 05 năm liên tiếp tính đến thời điểm đánh giá, t</w:t>
      </w:r>
      <w:r w:rsidRPr="00FD53F3">
        <w:rPr>
          <w:rFonts w:ascii="Times New Roman" w:hAnsi="Times New Roman"/>
          <w:spacing w:val="-4"/>
          <w:sz w:val="28"/>
          <w:szCs w:val="28"/>
        </w:rPr>
        <w:t>ỷ lệ giáo viên trên chuẩn trình độ đào tạo được duy trì ổn định và tăng dần</w:t>
      </w:r>
      <w:r w:rsidR="0004314D" w:rsidRPr="00FD53F3">
        <w:rPr>
          <w:rFonts w:ascii="Times New Roman" w:hAnsi="Times New Roman"/>
          <w:spacing w:val="-4"/>
          <w:sz w:val="28"/>
          <w:szCs w:val="28"/>
        </w:rPr>
        <w:t xml:space="preserve"> theo lộ trình phù hợp</w:t>
      </w:r>
      <w:r w:rsidRPr="00FD53F3">
        <w:rPr>
          <w:rFonts w:ascii="Times New Roman" w:hAnsi="Times New Roman"/>
          <w:spacing w:val="-4"/>
          <w:sz w:val="28"/>
          <w:szCs w:val="28"/>
        </w:rPr>
        <w:t>;</w:t>
      </w:r>
    </w:p>
    <w:p w14:paraId="1C73C3C2" w14:textId="77777777" w:rsidR="00D02BCE" w:rsidRPr="00FD53F3" w:rsidRDefault="00D02BCE" w:rsidP="002D58B8">
      <w:pPr>
        <w:spacing w:before="120" w:after="120" w:line="330" w:lineRule="exact"/>
        <w:ind w:firstLine="720"/>
        <w:jc w:val="both"/>
        <w:rPr>
          <w:rFonts w:ascii="Times New Roman" w:hAnsi="Times New Roman"/>
          <w:sz w:val="28"/>
          <w:szCs w:val="28"/>
        </w:rPr>
      </w:pPr>
      <w:r w:rsidRPr="00FD53F3">
        <w:rPr>
          <w:rFonts w:ascii="Times New Roman" w:hAnsi="Times New Roman"/>
          <w:spacing w:val="4"/>
          <w:sz w:val="28"/>
          <w:szCs w:val="28"/>
          <w:lang w:val="vi-VN"/>
        </w:rPr>
        <w:t>b) Trong 05 năm liên tiếp tính đến thời điểm đánh giá</w:t>
      </w:r>
      <w:r w:rsidRPr="00FD53F3">
        <w:rPr>
          <w:rFonts w:ascii="Times New Roman" w:hAnsi="Times New Roman"/>
          <w:sz w:val="28"/>
          <w:szCs w:val="28"/>
          <w:lang w:val="vi-VN"/>
        </w:rPr>
        <w:t xml:space="preserve">, có 100% giáo viên </w:t>
      </w:r>
      <w:r w:rsidRPr="00FD53F3">
        <w:rPr>
          <w:rFonts w:ascii="Times New Roman" w:hAnsi="Times New Roman"/>
          <w:spacing w:val="-4"/>
          <w:sz w:val="28"/>
          <w:szCs w:val="28"/>
          <w:lang w:val="vi-VN"/>
        </w:rPr>
        <w:t xml:space="preserve">đạt </w:t>
      </w:r>
      <w:r w:rsidRPr="00FD53F3">
        <w:rPr>
          <w:rFonts w:ascii="Times New Roman" w:hAnsi="Times New Roman"/>
          <w:sz w:val="28"/>
          <w:szCs w:val="28"/>
          <w:lang w:val="vi-VN"/>
        </w:rPr>
        <w:t>chuẩn nghề nghiệp giáo viên ở mức đạt trở lên</w:t>
      </w:r>
      <w:r w:rsidRPr="00FD53F3">
        <w:rPr>
          <w:rFonts w:ascii="Times New Roman" w:hAnsi="Times New Roman"/>
          <w:sz w:val="28"/>
          <w:szCs w:val="28"/>
        </w:rPr>
        <w:t>,</w:t>
      </w:r>
      <w:r w:rsidRPr="00FD53F3">
        <w:rPr>
          <w:rFonts w:ascii="Times New Roman" w:hAnsi="Times New Roman"/>
          <w:sz w:val="28"/>
          <w:szCs w:val="28"/>
          <w:lang w:val="vi-VN"/>
        </w:rPr>
        <w:t xml:space="preserve"> trong đó </w:t>
      </w:r>
      <w:r w:rsidRPr="00FD53F3">
        <w:rPr>
          <w:rFonts w:ascii="Times New Roman" w:hAnsi="Times New Roman"/>
          <w:bCs/>
          <w:sz w:val="28"/>
          <w:szCs w:val="28"/>
          <w:lang w:val="vi-VN"/>
        </w:rPr>
        <w:t xml:space="preserve">có ít nhất </w:t>
      </w:r>
      <w:r w:rsidRPr="00FD53F3">
        <w:rPr>
          <w:rFonts w:ascii="Times New Roman" w:eastAsia="Calibri" w:hAnsi="Times New Roman"/>
          <w:sz w:val="28"/>
          <w:szCs w:val="28"/>
          <w:lang w:val="vi-VN"/>
        </w:rPr>
        <w:t>60%</w:t>
      </w:r>
      <w:r w:rsidRPr="00FD53F3">
        <w:rPr>
          <w:rFonts w:ascii="Times New Roman" w:hAnsi="Times New Roman"/>
          <w:bCs/>
          <w:sz w:val="28"/>
          <w:szCs w:val="28"/>
          <w:lang w:val="vi-VN"/>
        </w:rPr>
        <w:t xml:space="preserve"> </w:t>
      </w:r>
      <w:r w:rsidRPr="00FD53F3">
        <w:rPr>
          <w:rFonts w:ascii="Times New Roman" w:hAnsi="Times New Roman"/>
          <w:sz w:val="28"/>
          <w:szCs w:val="28"/>
          <w:lang w:val="vi-VN"/>
        </w:rPr>
        <w:t>đạt chuẩn nghề nghiệp giáo viên ở mức khá trở lên</w:t>
      </w:r>
      <w:r w:rsidRPr="00FD53F3">
        <w:rPr>
          <w:rFonts w:ascii="Times New Roman" w:hAnsi="Times New Roman"/>
          <w:sz w:val="28"/>
          <w:szCs w:val="28"/>
        </w:rPr>
        <w:t xml:space="preserve"> và </w:t>
      </w:r>
      <w:r w:rsidRPr="00FD53F3">
        <w:rPr>
          <w:rFonts w:ascii="Times New Roman" w:hAnsi="Times New Roman"/>
          <w:bCs/>
          <w:sz w:val="28"/>
          <w:szCs w:val="28"/>
        </w:rPr>
        <w:t xml:space="preserve">có </w:t>
      </w:r>
      <w:r w:rsidRPr="00FD53F3">
        <w:rPr>
          <w:rFonts w:ascii="Times New Roman" w:eastAsia="Calibri" w:hAnsi="Times New Roman"/>
          <w:sz w:val="28"/>
          <w:szCs w:val="28"/>
          <w:lang w:val="vi-VN"/>
        </w:rPr>
        <w:t>ít nhấ</w:t>
      </w:r>
      <w:r w:rsidR="00571D73" w:rsidRPr="00FD53F3">
        <w:rPr>
          <w:rFonts w:ascii="Times New Roman" w:eastAsia="Calibri" w:hAnsi="Times New Roman"/>
          <w:sz w:val="28"/>
          <w:szCs w:val="28"/>
          <w:lang w:val="vi-VN"/>
        </w:rPr>
        <w:t xml:space="preserve">t </w:t>
      </w:r>
      <w:r w:rsidRPr="00FD53F3">
        <w:rPr>
          <w:rFonts w:ascii="Times New Roman" w:hAnsi="Times New Roman"/>
          <w:bCs/>
          <w:sz w:val="28"/>
          <w:szCs w:val="28"/>
          <w:lang w:val="vi-VN"/>
        </w:rPr>
        <w:t>50%</w:t>
      </w:r>
      <w:r w:rsidRPr="00FD53F3">
        <w:rPr>
          <w:rFonts w:ascii="Times New Roman" w:hAnsi="Times New Roman"/>
          <w:bCs/>
          <w:sz w:val="28"/>
          <w:szCs w:val="28"/>
        </w:rPr>
        <w:t xml:space="preserve"> ở </w:t>
      </w:r>
      <w:r w:rsidRPr="00FD53F3">
        <w:rPr>
          <w:rFonts w:ascii="Times New Roman" w:hAnsi="Times New Roman"/>
          <w:sz w:val="28"/>
          <w:szCs w:val="28"/>
          <w:lang w:val="vi-VN"/>
        </w:rPr>
        <w:t>mức khá trở lên</w:t>
      </w:r>
      <w:r w:rsidRPr="00FD53F3">
        <w:rPr>
          <w:rFonts w:ascii="Times New Roman" w:hAnsi="Times New Roman"/>
          <w:bCs/>
          <w:sz w:val="28"/>
          <w:szCs w:val="28"/>
        </w:rPr>
        <w:t xml:space="preserve"> </w:t>
      </w:r>
      <w:r w:rsidRPr="00FD53F3">
        <w:rPr>
          <w:rFonts w:ascii="Times New Roman" w:hAnsi="Times New Roman"/>
          <w:bCs/>
          <w:sz w:val="28"/>
          <w:szCs w:val="28"/>
          <w:lang w:val="vi-VN"/>
        </w:rPr>
        <w:t>đối với trường thuộc</w:t>
      </w:r>
      <w:r w:rsidRPr="00FD53F3">
        <w:rPr>
          <w:rFonts w:ascii="Times New Roman" w:hAnsi="Times New Roman"/>
          <w:bCs/>
          <w:sz w:val="28"/>
          <w:szCs w:val="28"/>
        </w:rPr>
        <w:t xml:space="preserve"> vùng khó khăn</w:t>
      </w:r>
      <w:r w:rsidRPr="00FD53F3">
        <w:rPr>
          <w:rFonts w:ascii="Times New Roman" w:hAnsi="Times New Roman"/>
          <w:sz w:val="28"/>
          <w:szCs w:val="28"/>
          <w:lang w:val="vi-VN"/>
        </w:rPr>
        <w:t>;</w:t>
      </w:r>
    </w:p>
    <w:p w14:paraId="20299CA8" w14:textId="77777777" w:rsidR="00C45CB0" w:rsidRPr="00FD53F3" w:rsidRDefault="00C45CB0"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c) </w:t>
      </w:r>
      <w:r w:rsidRPr="00FD53F3">
        <w:rPr>
          <w:rFonts w:ascii="Times New Roman" w:eastAsia="Calibri" w:hAnsi="Times New Roman"/>
          <w:sz w:val="28"/>
          <w:szCs w:val="28"/>
        </w:rPr>
        <w:t>Có khả năng t</w:t>
      </w:r>
      <w:r w:rsidRPr="00FD53F3">
        <w:rPr>
          <w:rFonts w:ascii="Times New Roman" w:eastAsia="Calibri" w:hAnsi="Times New Roman"/>
          <w:sz w:val="28"/>
          <w:szCs w:val="28"/>
          <w:lang w:val="vi-VN"/>
        </w:rPr>
        <w:t>ổ chức các hoạt động trải nghiệm</w:t>
      </w:r>
      <w:r w:rsidR="00B33FC8" w:rsidRPr="00FD53F3">
        <w:rPr>
          <w:rFonts w:ascii="Times New Roman" w:eastAsia="Calibri" w:hAnsi="Times New Roman"/>
          <w:sz w:val="28"/>
          <w:szCs w:val="28"/>
        </w:rPr>
        <w:t xml:space="preserve">, </w:t>
      </w:r>
      <w:r w:rsidRPr="00FD53F3">
        <w:rPr>
          <w:rFonts w:ascii="Times New Roman" w:eastAsia="Calibri" w:hAnsi="Times New Roman"/>
          <w:sz w:val="28"/>
          <w:szCs w:val="28"/>
        </w:rPr>
        <w:t>hướng nghiệp</w:t>
      </w:r>
      <w:r w:rsidR="006D31D6" w:rsidRPr="00FD53F3">
        <w:rPr>
          <w:rFonts w:ascii="Times New Roman" w:eastAsia="Calibri" w:hAnsi="Times New Roman"/>
          <w:sz w:val="28"/>
          <w:szCs w:val="28"/>
        </w:rPr>
        <w:t>, định hướng phân luồng</w:t>
      </w:r>
      <w:r w:rsidRPr="00FD53F3">
        <w:rPr>
          <w:rFonts w:ascii="Times New Roman" w:eastAsia="Calibri" w:hAnsi="Times New Roman"/>
          <w:sz w:val="28"/>
          <w:szCs w:val="28"/>
        </w:rPr>
        <w:t xml:space="preserve"> </w:t>
      </w:r>
      <w:r w:rsidRPr="00FD53F3">
        <w:rPr>
          <w:rFonts w:ascii="Times New Roman" w:eastAsia="Calibri" w:hAnsi="Times New Roman"/>
          <w:sz w:val="28"/>
          <w:szCs w:val="28"/>
          <w:lang w:val="vi-VN"/>
        </w:rPr>
        <w:t>cho học sinh;</w:t>
      </w:r>
      <w:r w:rsidRPr="00FD53F3">
        <w:rPr>
          <w:rFonts w:ascii="Times New Roman" w:eastAsia="Calibri" w:hAnsi="Times New Roman"/>
          <w:sz w:val="28"/>
          <w:szCs w:val="28"/>
        </w:rPr>
        <w:t xml:space="preserve"> có khả năng </w:t>
      </w:r>
      <w:r w:rsidR="00796EB9" w:rsidRPr="00FD53F3">
        <w:rPr>
          <w:rFonts w:ascii="Times New Roman" w:eastAsia="Calibri" w:hAnsi="Times New Roman"/>
          <w:sz w:val="28"/>
          <w:szCs w:val="28"/>
        </w:rPr>
        <w:t xml:space="preserve">hướng dẫn </w:t>
      </w:r>
      <w:r w:rsidRPr="00FD53F3">
        <w:rPr>
          <w:rFonts w:ascii="Times New Roman" w:hAnsi="Times New Roman"/>
          <w:sz w:val="28"/>
          <w:szCs w:val="28"/>
        </w:rPr>
        <w:t xml:space="preserve">nghiên cứu khoa học; </w:t>
      </w:r>
      <w:r w:rsidR="00D02BCE" w:rsidRPr="00FD53F3">
        <w:rPr>
          <w:rFonts w:ascii="Times New Roman" w:hAnsi="Times New Roman"/>
          <w:sz w:val="28"/>
          <w:szCs w:val="28"/>
        </w:rPr>
        <w:t>t</w:t>
      </w:r>
      <w:r w:rsidR="00D02BCE" w:rsidRPr="00FD53F3">
        <w:rPr>
          <w:rFonts w:ascii="Times New Roman" w:hAnsi="Times New Roman"/>
          <w:spacing w:val="4"/>
          <w:sz w:val="28"/>
          <w:szCs w:val="28"/>
          <w:lang w:val="vi-VN"/>
        </w:rPr>
        <w:t>rong 05 năm liên tiếp tính đến thời điểm đánh giá</w:t>
      </w:r>
      <w:r w:rsidRPr="00FD53F3">
        <w:rPr>
          <w:rFonts w:ascii="Times New Roman" w:hAnsi="Times New Roman"/>
          <w:spacing w:val="-4"/>
          <w:sz w:val="28"/>
          <w:szCs w:val="28"/>
        </w:rPr>
        <w:t xml:space="preserve"> </w:t>
      </w:r>
      <w:r w:rsidRPr="00FD53F3">
        <w:rPr>
          <w:rFonts w:ascii="Times New Roman" w:hAnsi="Times New Roman"/>
          <w:sz w:val="28"/>
          <w:szCs w:val="28"/>
        </w:rPr>
        <w:t>k</w:t>
      </w:r>
      <w:r w:rsidRPr="00FD53F3">
        <w:rPr>
          <w:rFonts w:ascii="Times New Roman" w:hAnsi="Times New Roman"/>
          <w:sz w:val="28"/>
          <w:szCs w:val="28"/>
          <w:lang w:val="vi-VN"/>
        </w:rPr>
        <w:t>hông có giáo viên bị kỷ luật từ hình thức cảnh cáo trở lên</w:t>
      </w:r>
      <w:r w:rsidR="00A01163" w:rsidRPr="00FD53F3">
        <w:rPr>
          <w:rFonts w:ascii="Times New Roman" w:hAnsi="Times New Roman"/>
          <w:sz w:val="28"/>
          <w:szCs w:val="28"/>
        </w:rPr>
        <w:t>.</w:t>
      </w:r>
    </w:p>
    <w:p w14:paraId="776B8ED4"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3. Tiêu chí 2.3: </w:t>
      </w:r>
      <w:r w:rsidR="00D02BCE" w:rsidRPr="00FD53F3">
        <w:rPr>
          <w:rFonts w:ascii="Times New Roman" w:hAnsi="Times New Roman"/>
          <w:sz w:val="28"/>
          <w:szCs w:val="28"/>
        </w:rPr>
        <w:t>Đ</w:t>
      </w:r>
      <w:r w:rsidR="00C45CB0" w:rsidRPr="00FD53F3">
        <w:rPr>
          <w:rFonts w:ascii="Times New Roman" w:hAnsi="Times New Roman"/>
          <w:sz w:val="28"/>
          <w:szCs w:val="28"/>
        </w:rPr>
        <w:t>ối với n</w:t>
      </w:r>
      <w:r w:rsidRPr="00FD53F3">
        <w:rPr>
          <w:rFonts w:ascii="Times New Roman" w:hAnsi="Times New Roman"/>
          <w:sz w:val="28"/>
          <w:szCs w:val="28"/>
        </w:rPr>
        <w:t>hân viên</w:t>
      </w:r>
    </w:p>
    <w:p w14:paraId="745344E3"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Số lượng và cơ cấu nhân viên đảm bảo theo quy định; </w:t>
      </w:r>
    </w:p>
    <w:p w14:paraId="3986ABA1"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b) </w:t>
      </w:r>
      <w:r w:rsidR="008C6B37" w:rsidRPr="00FD53F3">
        <w:rPr>
          <w:rFonts w:ascii="Times New Roman" w:hAnsi="Times New Roman"/>
          <w:spacing w:val="4"/>
          <w:sz w:val="28"/>
          <w:szCs w:val="28"/>
          <w:lang w:val="vi-VN"/>
        </w:rPr>
        <w:t>Trong 05 năm liên tiếp tính đến thời điểm đánh giá</w:t>
      </w:r>
      <w:r w:rsidR="006C3A9E" w:rsidRPr="00FD53F3">
        <w:rPr>
          <w:rFonts w:ascii="Times New Roman" w:hAnsi="Times New Roman"/>
          <w:sz w:val="28"/>
          <w:szCs w:val="28"/>
        </w:rPr>
        <w:t xml:space="preserve">, </w:t>
      </w:r>
      <w:r w:rsidR="0084328C" w:rsidRPr="00FD53F3">
        <w:rPr>
          <w:rFonts w:ascii="Times New Roman" w:hAnsi="Times New Roman"/>
          <w:sz w:val="28"/>
          <w:szCs w:val="28"/>
        </w:rPr>
        <w:t>k</w:t>
      </w:r>
      <w:r w:rsidRPr="00FD53F3">
        <w:rPr>
          <w:rFonts w:ascii="Times New Roman" w:hAnsi="Times New Roman"/>
          <w:sz w:val="28"/>
          <w:szCs w:val="28"/>
        </w:rPr>
        <w:t>hông có nhân viên bị kỷ luật từ hình thức cảnh cáo trở lên.</w:t>
      </w:r>
    </w:p>
    <w:p w14:paraId="7E73205E"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4. Tiêu chí 2.4: </w:t>
      </w:r>
      <w:r w:rsidR="00D02BCE" w:rsidRPr="00FD53F3">
        <w:rPr>
          <w:rFonts w:ascii="Times New Roman" w:hAnsi="Times New Roman"/>
          <w:sz w:val="28"/>
          <w:szCs w:val="28"/>
        </w:rPr>
        <w:t>Đ</w:t>
      </w:r>
      <w:r w:rsidR="00C45CB0" w:rsidRPr="00FD53F3">
        <w:rPr>
          <w:rFonts w:ascii="Times New Roman" w:hAnsi="Times New Roman"/>
          <w:sz w:val="28"/>
          <w:szCs w:val="28"/>
        </w:rPr>
        <w:t>ối với h</w:t>
      </w:r>
      <w:r w:rsidRPr="00FD53F3">
        <w:rPr>
          <w:rFonts w:ascii="Times New Roman" w:hAnsi="Times New Roman"/>
          <w:sz w:val="28"/>
          <w:szCs w:val="28"/>
        </w:rPr>
        <w:t>ọc sinh</w:t>
      </w:r>
    </w:p>
    <w:p w14:paraId="21ADB108" w14:textId="77777777" w:rsidR="00363B76" w:rsidRPr="00FD53F3" w:rsidRDefault="00363B76" w:rsidP="002D58B8">
      <w:pPr>
        <w:pStyle w:val="NormalWeb"/>
        <w:spacing w:before="120" w:beforeAutospacing="0" w:after="120" w:afterAutospacing="0" w:line="330" w:lineRule="exact"/>
        <w:ind w:firstLine="720"/>
        <w:jc w:val="both"/>
        <w:rPr>
          <w:rFonts w:eastAsia="Calibri"/>
          <w:b/>
          <w:bCs/>
          <w:sz w:val="28"/>
          <w:szCs w:val="28"/>
        </w:rPr>
      </w:pPr>
      <w:r w:rsidRPr="00FD53F3">
        <w:rPr>
          <w:rFonts w:eastAsia="Calibri"/>
          <w:spacing w:val="-4"/>
          <w:sz w:val="28"/>
          <w:szCs w:val="28"/>
        </w:rPr>
        <w:t xml:space="preserve">Học sinh vi phạm các hành vi không được làm được phát hiện kịp thời, </w:t>
      </w:r>
      <w:r w:rsidR="0048081A">
        <w:rPr>
          <w:rFonts w:eastAsia="Calibri"/>
          <w:spacing w:val="-4"/>
          <w:sz w:val="28"/>
          <w:szCs w:val="28"/>
        </w:rPr>
        <w:t>được áp dụng</w:t>
      </w:r>
      <w:r w:rsidR="0048081A" w:rsidRPr="00FD53F3">
        <w:rPr>
          <w:rFonts w:eastAsia="Calibri"/>
          <w:spacing w:val="-4"/>
          <w:sz w:val="28"/>
          <w:szCs w:val="28"/>
        </w:rPr>
        <w:t xml:space="preserve"> </w:t>
      </w:r>
      <w:r w:rsidRPr="00FD53F3">
        <w:rPr>
          <w:rFonts w:eastAsia="Calibri"/>
          <w:spacing w:val="-4"/>
          <w:sz w:val="28"/>
          <w:szCs w:val="28"/>
        </w:rPr>
        <w:t>các biện pháp giáo dục phù hợp và có chuyển biến tích cực.</w:t>
      </w:r>
    </w:p>
    <w:p w14:paraId="1F6D558D" w14:textId="77777777" w:rsidR="00AD764C" w:rsidRPr="00FD53F3" w:rsidRDefault="006C535A" w:rsidP="002D58B8">
      <w:pPr>
        <w:spacing w:before="120" w:after="120" w:line="330" w:lineRule="exact"/>
        <w:ind w:firstLine="720"/>
        <w:rPr>
          <w:rFonts w:ascii="Times New Roman" w:hAnsi="Times New Roman"/>
          <w:b/>
          <w:sz w:val="28"/>
          <w:szCs w:val="28"/>
        </w:rPr>
      </w:pPr>
      <w:r w:rsidRPr="00FD53F3">
        <w:rPr>
          <w:rFonts w:ascii="Times New Roman" w:hAnsi="Times New Roman"/>
          <w:b/>
          <w:sz w:val="28"/>
          <w:szCs w:val="28"/>
        </w:rPr>
        <w:t xml:space="preserve">Điều 14. Tiêu chuẩn 3: Cơ sở vật chất và </w:t>
      </w:r>
      <w:r w:rsidR="00406F2B" w:rsidRPr="00FD53F3">
        <w:rPr>
          <w:rFonts w:ascii="Times New Roman" w:hAnsi="Times New Roman"/>
          <w:b/>
          <w:sz w:val="28"/>
          <w:szCs w:val="28"/>
        </w:rPr>
        <w:t>thiết bị dạy học</w:t>
      </w:r>
      <w:r w:rsidRPr="00FD53F3">
        <w:rPr>
          <w:rFonts w:ascii="Times New Roman" w:hAnsi="Times New Roman"/>
          <w:b/>
          <w:sz w:val="28"/>
          <w:szCs w:val="28"/>
        </w:rPr>
        <w:t xml:space="preserve"> </w:t>
      </w:r>
    </w:p>
    <w:p w14:paraId="4077CD4D"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Tiêu chí 3.1: Khuôn viên, khu sân chơi, bãi tập</w:t>
      </w:r>
    </w:p>
    <w:p w14:paraId="4F0BDCF6" w14:textId="77777777" w:rsidR="00D020E0" w:rsidRPr="00FD53F3" w:rsidRDefault="00D020E0" w:rsidP="002D58B8">
      <w:pPr>
        <w:spacing w:before="120" w:after="120" w:line="330" w:lineRule="exact"/>
        <w:ind w:firstLine="720"/>
        <w:jc w:val="both"/>
        <w:rPr>
          <w:rFonts w:ascii="Times New Roman" w:hAnsi="Times New Roman"/>
          <w:sz w:val="28"/>
          <w:szCs w:val="28"/>
        </w:rPr>
      </w:pPr>
      <w:r w:rsidRPr="00FD53F3">
        <w:rPr>
          <w:rFonts w:ascii="Times New Roman" w:eastAsia="Calibri" w:hAnsi="Times New Roman"/>
          <w:sz w:val="28"/>
          <w:szCs w:val="28"/>
        </w:rPr>
        <w:t>Khu s</w:t>
      </w:r>
      <w:r w:rsidRPr="00FD53F3">
        <w:rPr>
          <w:rFonts w:ascii="Times New Roman" w:eastAsia="Calibri" w:hAnsi="Times New Roman"/>
          <w:sz w:val="28"/>
          <w:szCs w:val="28"/>
          <w:lang w:val="vi-VN"/>
        </w:rPr>
        <w:t xml:space="preserve">ân chơi, </w:t>
      </w:r>
      <w:r w:rsidRPr="00FD53F3">
        <w:rPr>
          <w:rFonts w:ascii="Times New Roman" w:eastAsia="Calibri" w:hAnsi="Times New Roman"/>
          <w:sz w:val="28"/>
          <w:szCs w:val="28"/>
        </w:rPr>
        <w:t>bãi</w:t>
      </w:r>
      <w:r w:rsidRPr="00FD53F3">
        <w:rPr>
          <w:rFonts w:ascii="Times New Roman" w:eastAsia="Calibri" w:hAnsi="Times New Roman"/>
          <w:sz w:val="28"/>
          <w:szCs w:val="28"/>
          <w:lang w:val="vi-VN"/>
        </w:rPr>
        <w:t xml:space="preserve"> tập </w:t>
      </w:r>
      <w:r w:rsidRPr="00FD53F3">
        <w:rPr>
          <w:rFonts w:ascii="Times New Roman" w:eastAsia="Calibri" w:hAnsi="Times New Roman"/>
          <w:sz w:val="28"/>
          <w:szCs w:val="28"/>
        </w:rPr>
        <w:t>đáp ứng</w:t>
      </w:r>
      <w:r w:rsidRPr="00FD53F3">
        <w:rPr>
          <w:rFonts w:ascii="Times New Roman" w:eastAsia="Calibri" w:hAnsi="Times New Roman"/>
          <w:sz w:val="28"/>
          <w:szCs w:val="28"/>
          <w:lang w:val="vi-VN"/>
        </w:rPr>
        <w:t xml:space="preserve"> yêu cầu </w:t>
      </w:r>
      <w:r w:rsidRPr="00FD53F3">
        <w:rPr>
          <w:rFonts w:ascii="Times New Roman" w:hAnsi="Times New Roman"/>
          <w:spacing w:val="-4"/>
          <w:sz w:val="28"/>
          <w:szCs w:val="28"/>
        </w:rPr>
        <w:t>tổ chức các hoạt động giáo dục</w:t>
      </w:r>
      <w:r w:rsidRPr="00FD53F3">
        <w:rPr>
          <w:rFonts w:ascii="Times New Roman" w:eastAsia="Calibri" w:hAnsi="Times New Roman"/>
          <w:sz w:val="28"/>
          <w:szCs w:val="28"/>
        </w:rPr>
        <w:t>.</w:t>
      </w:r>
    </w:p>
    <w:p w14:paraId="1528A8FB" w14:textId="77777777" w:rsidR="00AD764C" w:rsidRPr="00FD53F3" w:rsidRDefault="006C535A" w:rsidP="002D58B8">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Tiêu chí 3.2: Phòng học, phòng học bộ môn</w:t>
      </w:r>
      <w:r w:rsidR="00E41BBE" w:rsidRPr="00FD53F3">
        <w:rPr>
          <w:rFonts w:ascii="Times New Roman" w:hAnsi="Times New Roman"/>
          <w:sz w:val="28"/>
          <w:szCs w:val="28"/>
        </w:rPr>
        <w:t xml:space="preserve"> và khối phục vụ học tập</w:t>
      </w:r>
    </w:p>
    <w:p w14:paraId="53E74FF7" w14:textId="77777777" w:rsidR="00D020E0" w:rsidRPr="00FD53F3" w:rsidRDefault="00D020E0" w:rsidP="002D58B8">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a) Phòng học, phòng học bộ môn được xây dựng đạt tiêu chuẩn theo quy định</w:t>
      </w:r>
      <w:r w:rsidR="002B1B1C" w:rsidRPr="00FD53F3">
        <w:rPr>
          <w:rFonts w:ascii="Times New Roman" w:hAnsi="Times New Roman"/>
          <w:spacing w:val="4"/>
          <w:sz w:val="28"/>
          <w:szCs w:val="28"/>
        </w:rPr>
        <w:t>, đảm bảo điều kiện thuận lợi</w:t>
      </w:r>
      <w:r w:rsidR="002B1B1C" w:rsidRPr="00FD53F3">
        <w:rPr>
          <w:rFonts w:ascii="Times New Roman" w:hAnsi="Times New Roman"/>
          <w:sz w:val="28"/>
          <w:szCs w:val="28"/>
        </w:rPr>
        <w:t xml:space="preserve"> cho học sinh khuyết tật học hòa nhập</w:t>
      </w:r>
      <w:r w:rsidRPr="00FD53F3">
        <w:rPr>
          <w:rFonts w:ascii="Times New Roman" w:hAnsi="Times New Roman"/>
          <w:spacing w:val="4"/>
          <w:sz w:val="28"/>
          <w:szCs w:val="28"/>
        </w:rPr>
        <w:t>;</w:t>
      </w:r>
    </w:p>
    <w:p w14:paraId="6BF3AC11" w14:textId="77777777" w:rsidR="00D020E0" w:rsidRPr="00FD53F3" w:rsidRDefault="00D020E0" w:rsidP="002407FD">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lastRenderedPageBreak/>
        <w:t>b) Khối phục vụ học tập, đáp ứng yêu cầu các hoạt động của nhà trường và theo quy định.</w:t>
      </w:r>
    </w:p>
    <w:p w14:paraId="7E1CF33F" w14:textId="77777777" w:rsidR="00AD764C" w:rsidRPr="00FD53F3" w:rsidRDefault="006C535A" w:rsidP="002407FD">
      <w:pPr>
        <w:tabs>
          <w:tab w:val="left" w:pos="1400"/>
        </w:tabs>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3. Tiêu chí 3.3: Khối hành chính </w:t>
      </w:r>
      <w:r w:rsidR="009E5EF6" w:rsidRPr="00FD53F3">
        <w:rPr>
          <w:rFonts w:ascii="Times New Roman" w:hAnsi="Times New Roman"/>
          <w:sz w:val="28"/>
          <w:szCs w:val="28"/>
        </w:rPr>
        <w:t xml:space="preserve">- </w:t>
      </w:r>
      <w:r w:rsidRPr="00FD53F3">
        <w:rPr>
          <w:rFonts w:ascii="Times New Roman" w:hAnsi="Times New Roman"/>
          <w:sz w:val="28"/>
          <w:szCs w:val="28"/>
        </w:rPr>
        <w:t>quản trị</w:t>
      </w:r>
    </w:p>
    <w:p w14:paraId="37ACA775" w14:textId="77777777" w:rsidR="00D020E0" w:rsidRPr="009E2781" w:rsidRDefault="00D020E0" w:rsidP="002407FD">
      <w:pPr>
        <w:spacing w:before="120" w:after="120" w:line="320" w:lineRule="exact"/>
        <w:ind w:firstLine="720"/>
        <w:jc w:val="both"/>
        <w:rPr>
          <w:rFonts w:ascii="Times New Roman" w:hAnsi="Times New Roman"/>
          <w:sz w:val="28"/>
          <w:szCs w:val="28"/>
        </w:rPr>
      </w:pPr>
      <w:r w:rsidRPr="009E2781">
        <w:rPr>
          <w:rFonts w:ascii="Times New Roman" w:eastAsia="Calibri" w:hAnsi="Times New Roman"/>
          <w:sz w:val="28"/>
          <w:szCs w:val="28"/>
        </w:rPr>
        <w:t xml:space="preserve">Khối </w:t>
      </w:r>
      <w:r w:rsidRPr="009E2781">
        <w:rPr>
          <w:rFonts w:ascii="Times New Roman" w:eastAsia="Calibri" w:hAnsi="Times New Roman"/>
          <w:sz w:val="28"/>
          <w:szCs w:val="28"/>
          <w:lang w:val="vi-VN"/>
        </w:rPr>
        <w:t xml:space="preserve">hành chính </w:t>
      </w:r>
      <w:r w:rsidRPr="009E2781">
        <w:rPr>
          <w:rFonts w:ascii="Times New Roman" w:eastAsia="Calibri" w:hAnsi="Times New Roman"/>
          <w:sz w:val="28"/>
          <w:szCs w:val="28"/>
        </w:rPr>
        <w:t xml:space="preserve">- </w:t>
      </w:r>
      <w:r w:rsidRPr="009E2781">
        <w:rPr>
          <w:rFonts w:ascii="Times New Roman" w:eastAsia="Calibri" w:hAnsi="Times New Roman"/>
          <w:sz w:val="28"/>
          <w:szCs w:val="28"/>
          <w:lang w:val="vi-VN"/>
        </w:rPr>
        <w:t>quản trị</w:t>
      </w:r>
      <w:r w:rsidRPr="009E2781">
        <w:rPr>
          <w:rFonts w:ascii="Times New Roman" w:eastAsia="Calibri" w:hAnsi="Times New Roman"/>
          <w:sz w:val="28"/>
          <w:szCs w:val="28"/>
        </w:rPr>
        <w:t xml:space="preserve"> theo quy định;</w:t>
      </w:r>
      <w:r w:rsidRPr="009E2781">
        <w:rPr>
          <w:rFonts w:ascii="Times New Roman" w:eastAsia="Calibri" w:hAnsi="Times New Roman"/>
          <w:sz w:val="28"/>
          <w:szCs w:val="28"/>
          <w:lang w:val="vi-VN"/>
        </w:rPr>
        <w:t xml:space="preserve"> </w:t>
      </w:r>
      <w:r w:rsidRPr="009E2781">
        <w:rPr>
          <w:rFonts w:ascii="Times New Roman" w:hAnsi="Times New Roman"/>
          <w:sz w:val="28"/>
          <w:szCs w:val="28"/>
        </w:rPr>
        <w:t>khu bếp, nhà ăn, nhà nghỉ (nếu có) phải đảm bảo điều kiện sức khỏe, an toàn, vệ sinh cho giáo viên, nhân viên và học sinh.</w:t>
      </w:r>
    </w:p>
    <w:p w14:paraId="75A0F8CF" w14:textId="77777777" w:rsidR="00AD764C" w:rsidRPr="00FD53F3" w:rsidRDefault="006C535A" w:rsidP="002407FD">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4. Tiêu chí 3.4: Khu vệ sinh, hệ thống cấp thoát nước</w:t>
      </w:r>
    </w:p>
    <w:p w14:paraId="3B761E14" w14:textId="77777777" w:rsidR="00E73E97" w:rsidRPr="00FD53F3" w:rsidRDefault="00E73E97" w:rsidP="002407FD">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a) Khu vệ sinh đảm bảo thuận tiện, được xây dựng phù hợp với cảnh quan và theo quy định; </w:t>
      </w:r>
    </w:p>
    <w:p w14:paraId="3D6CA8ED" w14:textId="77777777" w:rsidR="007448DF" w:rsidRPr="00FD53F3" w:rsidRDefault="007448DF" w:rsidP="002407F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b) H</w:t>
      </w:r>
      <w:r w:rsidRPr="00FD53F3">
        <w:rPr>
          <w:rFonts w:ascii="Times New Roman" w:hAnsi="Times New Roman"/>
          <w:spacing w:val="4"/>
          <w:sz w:val="28"/>
          <w:szCs w:val="28"/>
        </w:rPr>
        <w:t xml:space="preserve">ệ thống cấp nước sạch, </w:t>
      </w:r>
      <w:r w:rsidR="00850992" w:rsidRPr="00FD53F3">
        <w:rPr>
          <w:rFonts w:ascii="Times New Roman" w:hAnsi="Times New Roman"/>
          <w:spacing w:val="4"/>
          <w:sz w:val="28"/>
          <w:szCs w:val="28"/>
        </w:rPr>
        <w:t xml:space="preserve">hệ thống </w:t>
      </w:r>
      <w:r w:rsidRPr="00FD53F3">
        <w:rPr>
          <w:rFonts w:ascii="Times New Roman" w:hAnsi="Times New Roman"/>
          <w:spacing w:val="4"/>
          <w:sz w:val="28"/>
          <w:szCs w:val="28"/>
        </w:rPr>
        <w:t xml:space="preserve">thoát nước, thu gom và xử lý chất thải </w:t>
      </w:r>
      <w:r w:rsidR="00850992" w:rsidRPr="00FD53F3">
        <w:rPr>
          <w:rFonts w:ascii="Times New Roman" w:hAnsi="Times New Roman"/>
          <w:spacing w:val="4"/>
          <w:sz w:val="28"/>
          <w:szCs w:val="28"/>
        </w:rPr>
        <w:t>đáp ứng quy định của Bộ Giáo dục và Đào tạo và Bộ Y tế</w:t>
      </w:r>
      <w:r w:rsidRPr="00FD53F3">
        <w:rPr>
          <w:rFonts w:ascii="Times New Roman" w:hAnsi="Times New Roman"/>
          <w:spacing w:val="4"/>
          <w:sz w:val="28"/>
          <w:szCs w:val="28"/>
        </w:rPr>
        <w:t>.</w:t>
      </w:r>
    </w:p>
    <w:p w14:paraId="0C9966C4" w14:textId="77777777" w:rsidR="00E13B5E" w:rsidRPr="00FD53F3" w:rsidRDefault="00E13B5E" w:rsidP="002407FD">
      <w:pPr>
        <w:spacing w:before="120" w:after="120" w:line="320" w:lineRule="exact"/>
        <w:ind w:firstLine="720"/>
        <w:jc w:val="both"/>
        <w:rPr>
          <w:rFonts w:ascii="Times New Roman" w:eastAsia="Calibri" w:hAnsi="Times New Roman"/>
          <w:sz w:val="28"/>
          <w:szCs w:val="28"/>
          <w:lang w:val="vi-VN"/>
        </w:rPr>
      </w:pPr>
      <w:r w:rsidRPr="00FD53F3">
        <w:rPr>
          <w:rFonts w:ascii="Times New Roman" w:eastAsia="Calibri" w:hAnsi="Times New Roman"/>
          <w:sz w:val="28"/>
          <w:szCs w:val="28"/>
        </w:rPr>
        <w:t>5</w:t>
      </w:r>
      <w:r w:rsidRPr="00FD53F3">
        <w:rPr>
          <w:rFonts w:ascii="Times New Roman" w:eastAsia="Calibri" w:hAnsi="Times New Roman"/>
          <w:sz w:val="28"/>
          <w:szCs w:val="28"/>
          <w:lang w:val="vi-VN"/>
        </w:rPr>
        <w:t>. Tiêu chí 3.</w:t>
      </w:r>
      <w:r w:rsidRPr="00FD53F3">
        <w:rPr>
          <w:rFonts w:ascii="Times New Roman" w:eastAsia="Calibri" w:hAnsi="Times New Roman"/>
          <w:sz w:val="28"/>
          <w:szCs w:val="28"/>
        </w:rPr>
        <w:t>5</w:t>
      </w:r>
      <w:r w:rsidRPr="00FD53F3">
        <w:rPr>
          <w:rFonts w:ascii="Times New Roman" w:eastAsia="Calibri" w:hAnsi="Times New Roman"/>
          <w:sz w:val="28"/>
          <w:szCs w:val="28"/>
          <w:lang w:val="vi-VN"/>
        </w:rPr>
        <w:t>: Thiết bị</w:t>
      </w:r>
    </w:p>
    <w:p w14:paraId="7408186F" w14:textId="77777777" w:rsidR="00C872CF" w:rsidRPr="00FD53F3" w:rsidRDefault="00C872CF" w:rsidP="002407FD">
      <w:pPr>
        <w:spacing w:before="120" w:after="120" w:line="320" w:lineRule="exact"/>
        <w:ind w:firstLine="720"/>
        <w:jc w:val="both"/>
        <w:rPr>
          <w:rFonts w:ascii="Times New Roman" w:eastAsia="Calibri" w:hAnsi="Times New Roman"/>
          <w:sz w:val="28"/>
          <w:szCs w:val="28"/>
        </w:rPr>
      </w:pPr>
      <w:r w:rsidRPr="00FD53F3">
        <w:rPr>
          <w:rFonts w:ascii="Times New Roman" w:eastAsia="Calibri" w:hAnsi="Times New Roman"/>
          <w:sz w:val="28"/>
          <w:szCs w:val="28"/>
          <w:lang w:val="vi-VN"/>
        </w:rPr>
        <w:t xml:space="preserve">a) </w:t>
      </w:r>
      <w:r w:rsidRPr="00FD53F3">
        <w:rPr>
          <w:rFonts w:ascii="Times New Roman" w:eastAsia="Calibri" w:hAnsi="Times New Roman"/>
          <w:sz w:val="28"/>
          <w:szCs w:val="28"/>
        </w:rPr>
        <w:t>H</w:t>
      </w:r>
      <w:r w:rsidRPr="00FD53F3">
        <w:rPr>
          <w:rFonts w:ascii="Times New Roman" w:eastAsia="Calibri" w:hAnsi="Times New Roman"/>
          <w:sz w:val="28"/>
          <w:szCs w:val="28"/>
          <w:lang w:val="vi-VN"/>
        </w:rPr>
        <w:t>ệ thống máy tính được</w:t>
      </w:r>
      <w:r w:rsidR="009E2781">
        <w:rPr>
          <w:rFonts w:ascii="Times New Roman" w:eastAsia="Calibri" w:hAnsi="Times New Roman"/>
          <w:sz w:val="28"/>
          <w:szCs w:val="28"/>
        </w:rPr>
        <w:t xml:space="preserve"> </w:t>
      </w:r>
      <w:r w:rsidRPr="00FD53F3">
        <w:rPr>
          <w:rFonts w:ascii="Times New Roman" w:eastAsia="Calibri" w:hAnsi="Times New Roman"/>
          <w:sz w:val="28"/>
          <w:szCs w:val="28"/>
          <w:lang w:val="vi-VN"/>
        </w:rPr>
        <w:t xml:space="preserve">kết nối </w:t>
      </w:r>
      <w:r w:rsidRPr="00FD53F3">
        <w:rPr>
          <w:rFonts w:ascii="Times New Roman" w:eastAsia="Calibri" w:hAnsi="Times New Roman"/>
          <w:sz w:val="28"/>
          <w:szCs w:val="28"/>
        </w:rPr>
        <w:t>I</w:t>
      </w:r>
      <w:r w:rsidRPr="00FD53F3">
        <w:rPr>
          <w:rFonts w:ascii="Times New Roman" w:eastAsia="Calibri" w:hAnsi="Times New Roman"/>
          <w:sz w:val="28"/>
          <w:szCs w:val="28"/>
          <w:lang w:val="vi-VN"/>
        </w:rPr>
        <w:t>nternet phục vụ công tác quản lý</w:t>
      </w:r>
      <w:r w:rsidRPr="00FD53F3">
        <w:rPr>
          <w:rFonts w:ascii="Times New Roman" w:eastAsia="Calibri" w:hAnsi="Times New Roman"/>
          <w:sz w:val="28"/>
          <w:szCs w:val="28"/>
        </w:rPr>
        <w:t xml:space="preserve">, hoạt động </w:t>
      </w:r>
      <w:r w:rsidR="00AD4856" w:rsidRPr="00FD53F3">
        <w:rPr>
          <w:rFonts w:ascii="Times New Roman" w:eastAsia="Calibri" w:hAnsi="Times New Roman"/>
          <w:sz w:val="28"/>
          <w:szCs w:val="28"/>
        </w:rPr>
        <w:t>dạy học</w:t>
      </w:r>
      <w:r w:rsidRPr="00FD53F3">
        <w:rPr>
          <w:rFonts w:ascii="Times New Roman" w:eastAsia="Calibri" w:hAnsi="Times New Roman"/>
          <w:sz w:val="28"/>
          <w:szCs w:val="28"/>
          <w:lang w:val="vi-VN"/>
        </w:rPr>
        <w:t>;</w:t>
      </w:r>
    </w:p>
    <w:p w14:paraId="759E531B" w14:textId="77777777" w:rsidR="00C872CF" w:rsidRPr="00FD53F3" w:rsidRDefault="00C872CF" w:rsidP="002407FD">
      <w:pPr>
        <w:spacing w:before="120" w:after="120" w:line="320" w:lineRule="exact"/>
        <w:ind w:firstLine="720"/>
        <w:jc w:val="both"/>
        <w:rPr>
          <w:rFonts w:ascii="Times New Roman" w:eastAsia="Calibri" w:hAnsi="Times New Roman"/>
          <w:sz w:val="28"/>
          <w:szCs w:val="28"/>
          <w:lang w:val="vi-VN"/>
        </w:rPr>
      </w:pPr>
      <w:r w:rsidRPr="00FD53F3">
        <w:rPr>
          <w:rFonts w:ascii="Times New Roman" w:eastAsia="Calibri" w:hAnsi="Times New Roman"/>
          <w:sz w:val="28"/>
          <w:szCs w:val="28"/>
          <w:lang w:val="vi-VN"/>
        </w:rPr>
        <w:t xml:space="preserve">b) Có đủ </w:t>
      </w:r>
      <w:r w:rsidR="00406F2B" w:rsidRPr="00FD53F3">
        <w:rPr>
          <w:rFonts w:ascii="Times New Roman" w:eastAsia="Calibri" w:hAnsi="Times New Roman"/>
          <w:sz w:val="28"/>
          <w:szCs w:val="28"/>
          <w:lang w:val="vi-VN"/>
        </w:rPr>
        <w:t>thiết bị dạy học</w:t>
      </w:r>
      <w:r w:rsidRPr="00FD53F3">
        <w:rPr>
          <w:rFonts w:ascii="Times New Roman" w:eastAsia="Calibri" w:hAnsi="Times New Roman"/>
          <w:sz w:val="28"/>
          <w:szCs w:val="28"/>
          <w:lang w:val="vi-VN"/>
        </w:rPr>
        <w:t xml:space="preserve"> theo quy định;</w:t>
      </w:r>
    </w:p>
    <w:p w14:paraId="55E72B84" w14:textId="77777777" w:rsidR="00D020E0" w:rsidRPr="00FD53F3" w:rsidRDefault="00D020E0" w:rsidP="002407FD">
      <w:pPr>
        <w:spacing w:before="120" w:after="120" w:line="320" w:lineRule="exact"/>
        <w:ind w:firstLine="709"/>
        <w:jc w:val="both"/>
        <w:rPr>
          <w:rFonts w:ascii="Times New Roman" w:hAnsi="Times New Roman"/>
          <w:sz w:val="28"/>
          <w:szCs w:val="28"/>
        </w:rPr>
      </w:pPr>
      <w:r w:rsidRPr="00FD53F3">
        <w:rPr>
          <w:rFonts w:ascii="Times New Roman" w:hAnsi="Times New Roman"/>
          <w:sz w:val="28"/>
          <w:szCs w:val="28"/>
        </w:rPr>
        <w:t xml:space="preserve">c) Hằng năm, được bổ sung các thiết bị </w:t>
      </w:r>
      <w:r w:rsidR="00AD4856" w:rsidRPr="00FD53F3">
        <w:rPr>
          <w:rFonts w:ascii="Times New Roman" w:hAnsi="Times New Roman"/>
          <w:sz w:val="28"/>
          <w:szCs w:val="28"/>
        </w:rPr>
        <w:t>dạy học</w:t>
      </w:r>
      <w:r w:rsidR="007F6A7B" w:rsidRPr="00FD53F3">
        <w:rPr>
          <w:rFonts w:ascii="Times New Roman" w:hAnsi="Times New Roman"/>
          <w:sz w:val="28"/>
          <w:szCs w:val="28"/>
        </w:rPr>
        <w:t xml:space="preserve"> và</w:t>
      </w:r>
      <w:r w:rsidRPr="00FD53F3">
        <w:rPr>
          <w:rFonts w:ascii="Times New Roman" w:hAnsi="Times New Roman"/>
          <w:sz w:val="28"/>
          <w:szCs w:val="28"/>
        </w:rPr>
        <w:t xml:space="preserve"> </w:t>
      </w:r>
      <w:r w:rsidR="00406F2B" w:rsidRPr="00FD53F3">
        <w:rPr>
          <w:rFonts w:ascii="Times New Roman" w:hAnsi="Times New Roman"/>
          <w:sz w:val="28"/>
          <w:szCs w:val="28"/>
        </w:rPr>
        <w:t>thiết bị dạy học</w:t>
      </w:r>
      <w:r w:rsidRPr="00FD53F3">
        <w:rPr>
          <w:rFonts w:ascii="Times New Roman" w:hAnsi="Times New Roman"/>
          <w:sz w:val="28"/>
          <w:szCs w:val="28"/>
        </w:rPr>
        <w:t xml:space="preserve"> tự làm.</w:t>
      </w:r>
    </w:p>
    <w:p w14:paraId="207D58C5" w14:textId="77777777" w:rsidR="00E13B5E" w:rsidRPr="00FD53F3" w:rsidRDefault="00E13B5E" w:rsidP="002407FD">
      <w:pPr>
        <w:spacing w:before="120" w:after="120" w:line="320" w:lineRule="exact"/>
        <w:ind w:firstLine="720"/>
        <w:jc w:val="both"/>
        <w:rPr>
          <w:rFonts w:ascii="Times New Roman" w:eastAsia="Calibri" w:hAnsi="Times New Roman"/>
          <w:sz w:val="28"/>
          <w:szCs w:val="28"/>
        </w:rPr>
      </w:pPr>
      <w:r w:rsidRPr="00FD53F3">
        <w:rPr>
          <w:rFonts w:ascii="Times New Roman" w:eastAsia="Calibri" w:hAnsi="Times New Roman"/>
          <w:sz w:val="28"/>
          <w:szCs w:val="28"/>
        </w:rPr>
        <w:t>6</w:t>
      </w:r>
      <w:r w:rsidRPr="00FD53F3">
        <w:rPr>
          <w:rFonts w:ascii="Times New Roman" w:eastAsia="Calibri" w:hAnsi="Times New Roman"/>
          <w:sz w:val="28"/>
          <w:szCs w:val="28"/>
          <w:lang w:val="vi-VN"/>
        </w:rPr>
        <w:t>. Tiêu chí 3.</w:t>
      </w:r>
      <w:r w:rsidRPr="00FD53F3">
        <w:rPr>
          <w:rFonts w:ascii="Times New Roman" w:eastAsia="Calibri" w:hAnsi="Times New Roman"/>
          <w:sz w:val="28"/>
          <w:szCs w:val="28"/>
        </w:rPr>
        <w:t>6</w:t>
      </w:r>
      <w:r w:rsidRPr="00FD53F3">
        <w:rPr>
          <w:rFonts w:ascii="Times New Roman" w:eastAsia="Calibri" w:hAnsi="Times New Roman"/>
          <w:sz w:val="28"/>
          <w:szCs w:val="28"/>
          <w:lang w:val="vi-VN"/>
        </w:rPr>
        <w:t>: Thư viện</w:t>
      </w:r>
    </w:p>
    <w:p w14:paraId="03C3540A" w14:textId="77777777" w:rsidR="00D020E0" w:rsidRPr="00FD53F3" w:rsidRDefault="00D020E0" w:rsidP="002407FD">
      <w:pPr>
        <w:spacing w:before="120" w:after="120" w:line="320" w:lineRule="exact"/>
        <w:ind w:firstLine="720"/>
        <w:jc w:val="both"/>
        <w:rPr>
          <w:rFonts w:ascii="Times New Roman" w:eastAsia="Calibri" w:hAnsi="Times New Roman"/>
          <w:sz w:val="28"/>
          <w:szCs w:val="28"/>
        </w:rPr>
      </w:pPr>
      <w:r w:rsidRPr="00FD53F3">
        <w:rPr>
          <w:rFonts w:ascii="Times New Roman" w:eastAsia="Calibri" w:hAnsi="Times New Roman"/>
          <w:sz w:val="28"/>
          <w:szCs w:val="28"/>
          <w:lang w:val="vi-VN"/>
        </w:rPr>
        <w:t xml:space="preserve">Thư viện </w:t>
      </w:r>
      <w:r w:rsidRPr="00FD53F3">
        <w:rPr>
          <w:rFonts w:ascii="Times New Roman" w:eastAsia="Calibri" w:hAnsi="Times New Roman"/>
          <w:sz w:val="28"/>
          <w:szCs w:val="28"/>
        </w:rPr>
        <w:t xml:space="preserve">của nhà trường </w:t>
      </w:r>
      <w:r w:rsidRPr="00FD53F3">
        <w:rPr>
          <w:rFonts w:ascii="Times New Roman" w:eastAsia="Calibri" w:hAnsi="Times New Roman"/>
          <w:sz w:val="28"/>
          <w:szCs w:val="28"/>
          <w:lang w:val="vi-VN"/>
        </w:rPr>
        <w:t xml:space="preserve">đạt </w:t>
      </w:r>
      <w:r w:rsidRPr="00FD53F3">
        <w:rPr>
          <w:rFonts w:ascii="Times New Roman" w:eastAsia="Calibri" w:hAnsi="Times New Roman"/>
          <w:sz w:val="28"/>
          <w:szCs w:val="28"/>
        </w:rPr>
        <w:t>T</w:t>
      </w:r>
      <w:r w:rsidRPr="00FD53F3">
        <w:rPr>
          <w:rFonts w:ascii="Times New Roman" w:eastAsia="Calibri" w:hAnsi="Times New Roman"/>
          <w:sz w:val="28"/>
          <w:szCs w:val="28"/>
          <w:lang w:val="vi-VN"/>
        </w:rPr>
        <w:t>hư viện trường học đạt chuẩn</w:t>
      </w:r>
      <w:r w:rsidRPr="00FD53F3">
        <w:rPr>
          <w:rFonts w:ascii="Times New Roman" w:eastAsia="Calibri" w:hAnsi="Times New Roman"/>
          <w:sz w:val="28"/>
          <w:szCs w:val="28"/>
        </w:rPr>
        <w:t xml:space="preserve"> trở lên. </w:t>
      </w:r>
    </w:p>
    <w:p w14:paraId="777BA845" w14:textId="77777777" w:rsidR="00AD764C" w:rsidRPr="00FD53F3" w:rsidRDefault="006C535A" w:rsidP="002407FD">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 xml:space="preserve">Điều 15. Tiêu chuẩn 4: Quan hệ giữa nhà trường, gia đình và xã hội </w:t>
      </w:r>
    </w:p>
    <w:p w14:paraId="5DF35873" w14:textId="77777777" w:rsidR="00AD764C" w:rsidRPr="00FD53F3" w:rsidRDefault="006C535A" w:rsidP="002407F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 Tiêu chí 4.1: Ban đại diện cha mẹ học sinh</w:t>
      </w:r>
    </w:p>
    <w:p w14:paraId="5B951781" w14:textId="77777777" w:rsidR="00D02BCE" w:rsidRPr="00FD53F3" w:rsidRDefault="00D02BCE" w:rsidP="002407FD">
      <w:pPr>
        <w:spacing w:before="120" w:after="120" w:line="320" w:lineRule="exact"/>
        <w:ind w:firstLine="720"/>
        <w:jc w:val="both"/>
        <w:rPr>
          <w:rFonts w:ascii="Times New Roman" w:eastAsia="Calibri" w:hAnsi="Times New Roman"/>
          <w:spacing w:val="-4"/>
          <w:sz w:val="28"/>
          <w:szCs w:val="28"/>
        </w:rPr>
      </w:pPr>
      <w:r w:rsidRPr="00FD53F3">
        <w:rPr>
          <w:rFonts w:ascii="Times New Roman" w:eastAsia="Calibri" w:hAnsi="Times New Roman"/>
          <w:spacing w:val="-4"/>
          <w:sz w:val="28"/>
          <w:szCs w:val="28"/>
          <w:lang w:val="vi-VN"/>
        </w:rPr>
        <w:t xml:space="preserve">Phối hợp </w:t>
      </w:r>
      <w:r w:rsidRPr="00FD53F3">
        <w:rPr>
          <w:rFonts w:ascii="Times New Roman" w:eastAsia="Calibri" w:hAnsi="Times New Roman"/>
          <w:spacing w:val="-4"/>
          <w:sz w:val="28"/>
          <w:szCs w:val="28"/>
        </w:rPr>
        <w:t xml:space="preserve">có hiệu quả </w:t>
      </w:r>
      <w:r w:rsidRPr="00FD53F3">
        <w:rPr>
          <w:rFonts w:ascii="Times New Roman" w:eastAsia="Calibri" w:hAnsi="Times New Roman"/>
          <w:spacing w:val="-4"/>
          <w:sz w:val="28"/>
          <w:szCs w:val="28"/>
          <w:lang w:val="vi-VN"/>
        </w:rPr>
        <w:t xml:space="preserve">với </w:t>
      </w:r>
      <w:r w:rsidRPr="00FD53F3">
        <w:rPr>
          <w:rFonts w:ascii="Times New Roman" w:eastAsia="Calibri" w:hAnsi="Times New Roman"/>
          <w:spacing w:val="-4"/>
          <w:sz w:val="28"/>
          <w:szCs w:val="28"/>
        </w:rPr>
        <w:t>nhà trường trong việc</w:t>
      </w:r>
      <w:r w:rsidRPr="00FD53F3">
        <w:rPr>
          <w:rFonts w:ascii="Times New Roman" w:eastAsia="Calibri" w:hAnsi="Times New Roman"/>
          <w:spacing w:val="-4"/>
          <w:sz w:val="28"/>
          <w:szCs w:val="28"/>
          <w:lang w:val="vi-VN"/>
        </w:rPr>
        <w:t xml:space="preserve"> tổ chức thực hiện nhiệm vụ năm học và các hoạt động giáo dục;</w:t>
      </w:r>
      <w:r w:rsidRPr="00FD53F3">
        <w:rPr>
          <w:rFonts w:ascii="Times New Roman" w:eastAsia="Calibri" w:hAnsi="Times New Roman"/>
          <w:spacing w:val="-4"/>
          <w:sz w:val="28"/>
          <w:szCs w:val="28"/>
        </w:rPr>
        <w:t xml:space="preserve"> </w:t>
      </w:r>
      <w:r w:rsidRPr="00FD53F3">
        <w:rPr>
          <w:rFonts w:ascii="Times New Roman" w:eastAsia="Calibri" w:hAnsi="Times New Roman"/>
          <w:spacing w:val="-4"/>
          <w:sz w:val="28"/>
          <w:szCs w:val="28"/>
          <w:lang w:val="vi-VN"/>
        </w:rPr>
        <w:t>hướng dẫn, tuyên truyền, phổ biến pháp luật, chủ trương chính sách về giáo dục đối với cha mẹ học sinh</w:t>
      </w:r>
      <w:r w:rsidRPr="00FD53F3">
        <w:rPr>
          <w:rFonts w:ascii="Times New Roman" w:eastAsia="Calibri" w:hAnsi="Times New Roman"/>
          <w:spacing w:val="-4"/>
          <w:sz w:val="28"/>
          <w:szCs w:val="28"/>
        </w:rPr>
        <w:t xml:space="preserve">; </w:t>
      </w:r>
      <w:r w:rsidR="004D1027" w:rsidRPr="00FD53F3">
        <w:rPr>
          <w:rFonts w:ascii="Times New Roman" w:eastAsia="Calibri" w:hAnsi="Times New Roman"/>
          <w:spacing w:val="-4"/>
          <w:sz w:val="28"/>
          <w:szCs w:val="28"/>
        </w:rPr>
        <w:t xml:space="preserve">huy động học sinh đến trường, </w:t>
      </w:r>
      <w:r w:rsidRPr="00FD53F3">
        <w:rPr>
          <w:rFonts w:ascii="Times New Roman" w:eastAsia="Calibri" w:hAnsi="Times New Roman"/>
          <w:spacing w:val="-4"/>
          <w:sz w:val="28"/>
          <w:szCs w:val="28"/>
          <w:lang w:val="vi-VN"/>
        </w:rPr>
        <w:t xml:space="preserve">vận động học sinh đã bỏ học trở lại </w:t>
      </w:r>
      <w:r w:rsidRPr="00FD53F3">
        <w:rPr>
          <w:rFonts w:ascii="Times New Roman" w:eastAsia="Calibri" w:hAnsi="Times New Roman"/>
          <w:spacing w:val="-4"/>
          <w:sz w:val="28"/>
          <w:szCs w:val="28"/>
        </w:rPr>
        <w:t>lớp</w:t>
      </w:r>
      <w:r w:rsidRPr="00FD53F3">
        <w:rPr>
          <w:rFonts w:ascii="Times New Roman" w:eastAsia="Calibri" w:hAnsi="Times New Roman"/>
          <w:spacing w:val="-4"/>
          <w:sz w:val="28"/>
          <w:szCs w:val="28"/>
          <w:lang w:val="vi-VN"/>
        </w:rPr>
        <w:t>.</w:t>
      </w:r>
    </w:p>
    <w:p w14:paraId="01B3A701" w14:textId="77777777" w:rsidR="00AD764C" w:rsidRPr="00FD53F3" w:rsidRDefault="006C535A" w:rsidP="002407F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2. Tiêu chí 4.2: </w:t>
      </w:r>
      <w:r w:rsidR="00586B17" w:rsidRPr="00FD53F3">
        <w:rPr>
          <w:rFonts w:ascii="Times New Roman" w:hAnsi="Times New Roman"/>
          <w:sz w:val="28"/>
          <w:szCs w:val="28"/>
        </w:rPr>
        <w:t>Công tác t</w:t>
      </w:r>
      <w:r w:rsidRPr="00FD53F3">
        <w:rPr>
          <w:rFonts w:ascii="Times New Roman" w:hAnsi="Times New Roman"/>
          <w:sz w:val="28"/>
          <w:szCs w:val="28"/>
        </w:rPr>
        <w:t xml:space="preserve">ham mưu cấp ủy </w:t>
      </w:r>
      <w:r w:rsidR="00543B2F" w:rsidRPr="00FD53F3">
        <w:rPr>
          <w:rFonts w:ascii="Times New Roman" w:hAnsi="Times New Roman"/>
          <w:sz w:val="28"/>
          <w:szCs w:val="28"/>
        </w:rPr>
        <w:t>đảng</w:t>
      </w:r>
      <w:r w:rsidRPr="00FD53F3">
        <w:rPr>
          <w:rFonts w:ascii="Times New Roman" w:hAnsi="Times New Roman"/>
          <w:sz w:val="28"/>
          <w:szCs w:val="28"/>
        </w:rPr>
        <w:t>, chính quyền và phối hợp với các tổ chức, cá nhân</w:t>
      </w:r>
      <w:r w:rsidR="00586B17" w:rsidRPr="00FD53F3">
        <w:rPr>
          <w:rFonts w:ascii="Times New Roman" w:hAnsi="Times New Roman"/>
          <w:sz w:val="28"/>
          <w:szCs w:val="28"/>
        </w:rPr>
        <w:t xml:space="preserve"> của nhà trường</w:t>
      </w:r>
    </w:p>
    <w:p w14:paraId="641A7D7F" w14:textId="77777777" w:rsidR="006E52AB" w:rsidRPr="00FD53F3" w:rsidRDefault="006E52AB" w:rsidP="002407F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Tham mưu cấp ủy đảng, chính quyền để tạo điều kiện cho nhà trường thực hiện p</w:t>
      </w:r>
      <w:r w:rsidRPr="00FD53F3">
        <w:rPr>
          <w:rFonts w:ascii="Times New Roman" w:eastAsia="Calibri" w:hAnsi="Times New Roman"/>
          <w:sz w:val="28"/>
          <w:szCs w:val="28"/>
        </w:rPr>
        <w:t>hương hướng</w:t>
      </w:r>
      <w:r w:rsidR="004C05D4" w:rsidRPr="00FD53F3">
        <w:rPr>
          <w:rFonts w:ascii="Times New Roman" w:eastAsia="Calibri" w:hAnsi="Times New Roman"/>
          <w:sz w:val="28"/>
          <w:szCs w:val="28"/>
        </w:rPr>
        <w:t>,</w:t>
      </w:r>
      <w:r w:rsidRPr="00FD53F3">
        <w:rPr>
          <w:rFonts w:ascii="Times New Roman" w:eastAsia="Calibri" w:hAnsi="Times New Roman"/>
          <w:sz w:val="28"/>
          <w:szCs w:val="28"/>
        </w:rPr>
        <w:t xml:space="preserve"> chiến lược xây dựng và phát triển;</w:t>
      </w:r>
    </w:p>
    <w:p w14:paraId="674D4A74" w14:textId="77777777" w:rsidR="006E52AB" w:rsidRPr="00FD53F3" w:rsidRDefault="006E52AB" w:rsidP="002407FD">
      <w:pPr>
        <w:spacing w:before="120" w:after="120" w:line="320" w:lineRule="exact"/>
        <w:ind w:firstLine="720"/>
        <w:jc w:val="both"/>
        <w:rPr>
          <w:rFonts w:ascii="Times New Roman" w:hAnsi="Times New Roman"/>
          <w:sz w:val="28"/>
          <w:szCs w:val="28"/>
        </w:rPr>
      </w:pPr>
      <w:r w:rsidRPr="00FD53F3">
        <w:rPr>
          <w:rFonts w:ascii="Times New Roman" w:hAnsi="Times New Roman"/>
          <w:spacing w:val="-2"/>
          <w:sz w:val="28"/>
          <w:szCs w:val="28"/>
        </w:rPr>
        <w:t>b) Phối hợp với các tổ chức, đoàn thể, cá nhân để giáo dục truyền thống lịch sử, văn hóa, đạo đức lối sống, pháp luật, nghệ thuật, thể dục thể thao và các nội dung giáo dục khác cho học sinh</w:t>
      </w:r>
      <w:r w:rsidR="00561920" w:rsidRPr="00FD53F3">
        <w:rPr>
          <w:rFonts w:ascii="Times New Roman" w:hAnsi="Times New Roman"/>
          <w:spacing w:val="-2"/>
          <w:sz w:val="28"/>
          <w:szCs w:val="28"/>
        </w:rPr>
        <w:t xml:space="preserve">; </w:t>
      </w:r>
      <w:r w:rsidR="00561920" w:rsidRPr="00FD53F3">
        <w:rPr>
          <w:rFonts w:ascii="Times New Roman" w:hAnsi="Times New Roman"/>
          <w:sz w:val="28"/>
          <w:szCs w:val="28"/>
        </w:rPr>
        <w:t>c</w:t>
      </w:r>
      <w:r w:rsidRPr="00FD53F3">
        <w:rPr>
          <w:rFonts w:ascii="Times New Roman" w:hAnsi="Times New Roman"/>
          <w:sz w:val="28"/>
          <w:szCs w:val="28"/>
        </w:rPr>
        <w:t>hăm sóc di tích lịch sử, cách mạng, công trình văn hóa; chăm sóc gia đình thương binh, liệt sĩ, gia đình có công với cách mạng, Bà mẹ Việt Nam anh hùng ở địa phương.</w:t>
      </w:r>
    </w:p>
    <w:p w14:paraId="1B2E2267" w14:textId="77777777" w:rsidR="00AD764C" w:rsidRPr="00FD53F3" w:rsidRDefault="006C535A" w:rsidP="002D58B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Điều 16. Tiêu chuẩn 5: Hoạt động giáo dục và kết quả giáo dục</w:t>
      </w:r>
    </w:p>
    <w:p w14:paraId="53EA903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1. Tiêu chí 5.1: Thực hiện Chương trình giáo dục</w:t>
      </w:r>
      <w:r w:rsidR="00B5457E" w:rsidRPr="00FD53F3">
        <w:rPr>
          <w:rFonts w:ascii="Times New Roman" w:hAnsi="Times New Roman"/>
          <w:sz w:val="28"/>
          <w:szCs w:val="28"/>
        </w:rPr>
        <w:t xml:space="preserve"> phổ thông</w:t>
      </w:r>
    </w:p>
    <w:p w14:paraId="68ABCD7F" w14:textId="77777777" w:rsidR="00656FEB" w:rsidRPr="00FD53F3" w:rsidRDefault="00656FEB" w:rsidP="00656FEB">
      <w:pPr>
        <w:widowControl w:val="0"/>
        <w:spacing w:before="120" w:after="120" w:line="310" w:lineRule="exact"/>
        <w:ind w:firstLine="709"/>
        <w:jc w:val="both"/>
        <w:rPr>
          <w:rFonts w:ascii="Times New Roman" w:eastAsia="Calibri" w:hAnsi="Times New Roman"/>
          <w:sz w:val="28"/>
          <w:szCs w:val="28"/>
          <w:lang w:val="vi-VN"/>
        </w:rPr>
      </w:pPr>
      <w:r w:rsidRPr="00FD53F3">
        <w:rPr>
          <w:rFonts w:ascii="Times New Roman" w:eastAsia="Calibri" w:hAnsi="Times New Roman"/>
          <w:sz w:val="28"/>
          <w:szCs w:val="28"/>
          <w:lang w:val="vi-VN"/>
        </w:rPr>
        <w:t xml:space="preserve">a) Thực hiện đúng chương trình, kế hoạch giáo dục; lựa chọn nội dung, thời </w:t>
      </w:r>
      <w:r w:rsidRPr="00FD53F3">
        <w:rPr>
          <w:rFonts w:ascii="Times New Roman" w:eastAsia="Calibri" w:hAnsi="Times New Roman"/>
          <w:sz w:val="28"/>
          <w:szCs w:val="28"/>
          <w:lang w:val="vi-VN"/>
        </w:rPr>
        <w:lastRenderedPageBreak/>
        <w:t>lượng, phương pháp, hình thức dạy học phù hợp với từng đối tượng và đáp ứng yêu cầu, khả năng nhận thức của học sinh;</w:t>
      </w:r>
    </w:p>
    <w:p w14:paraId="21F76578" w14:textId="77777777" w:rsidR="00656FEB" w:rsidRPr="00FD53F3" w:rsidRDefault="00656FEB" w:rsidP="00656FEB">
      <w:pPr>
        <w:spacing w:before="120" w:after="120" w:line="310" w:lineRule="exact"/>
        <w:ind w:firstLine="709"/>
        <w:jc w:val="both"/>
        <w:rPr>
          <w:rFonts w:ascii="Times New Roman" w:eastAsia="Calibri" w:hAnsi="Times New Roman"/>
          <w:sz w:val="28"/>
          <w:szCs w:val="28"/>
          <w:lang w:val="vi-VN"/>
        </w:rPr>
      </w:pPr>
      <w:r w:rsidRPr="00FD53F3">
        <w:rPr>
          <w:rFonts w:ascii="Times New Roman" w:eastAsia="Calibri" w:hAnsi="Times New Roman"/>
          <w:sz w:val="28"/>
          <w:szCs w:val="28"/>
          <w:lang w:val="vi-VN"/>
        </w:rPr>
        <w:t>b) Phát hiện và bồi dưỡng học sinh có năng khiếu, phụ đạo học sinh gặp khó khăn trong học tập, rèn luyện.</w:t>
      </w:r>
    </w:p>
    <w:p w14:paraId="2AFC6863" w14:textId="77777777" w:rsidR="00332143" w:rsidRPr="00FD53F3" w:rsidRDefault="006C535A" w:rsidP="00332143">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2. Tiêu chí 5.2: </w:t>
      </w:r>
      <w:r w:rsidR="00332143" w:rsidRPr="00FD53F3">
        <w:rPr>
          <w:rFonts w:ascii="Times New Roman" w:hAnsi="Times New Roman"/>
          <w:spacing w:val="-4"/>
          <w:sz w:val="28"/>
          <w:szCs w:val="28"/>
        </w:rPr>
        <w:t xml:space="preserve">Tổ chức hoạt động giáo dục cho học sinh </w:t>
      </w:r>
      <w:r w:rsidR="00332143" w:rsidRPr="00FD53F3">
        <w:rPr>
          <w:rFonts w:ascii="Times New Roman" w:eastAsia="Calibri" w:hAnsi="Times New Roman"/>
          <w:spacing w:val="-4"/>
          <w:sz w:val="28"/>
          <w:szCs w:val="28"/>
          <w:lang w:val="vi-VN"/>
        </w:rPr>
        <w:t>có hoàn cả</w:t>
      </w:r>
      <w:r w:rsidR="001444B9" w:rsidRPr="00FD53F3">
        <w:rPr>
          <w:rFonts w:ascii="Times New Roman" w:eastAsia="Calibri" w:hAnsi="Times New Roman"/>
          <w:spacing w:val="-4"/>
          <w:sz w:val="28"/>
          <w:szCs w:val="28"/>
          <w:lang w:val="vi-VN"/>
        </w:rPr>
        <w:t>nh khó khăn</w:t>
      </w:r>
      <w:r w:rsidR="00D9100E" w:rsidRPr="00FD53F3">
        <w:rPr>
          <w:rFonts w:ascii="Times New Roman" w:eastAsia="Calibri" w:hAnsi="Times New Roman"/>
          <w:spacing w:val="-4"/>
          <w:sz w:val="28"/>
          <w:szCs w:val="28"/>
        </w:rPr>
        <w:t xml:space="preserve">, </w:t>
      </w:r>
      <w:r w:rsidR="00332143" w:rsidRPr="00FD53F3">
        <w:rPr>
          <w:rFonts w:ascii="Times New Roman" w:eastAsia="Calibri" w:hAnsi="Times New Roman"/>
          <w:spacing w:val="-4"/>
          <w:sz w:val="28"/>
          <w:szCs w:val="28"/>
          <w:lang w:val="vi-VN"/>
        </w:rPr>
        <w:t>học sinh có năng khiếu</w:t>
      </w:r>
      <w:r w:rsidR="00D9100E" w:rsidRPr="00FD53F3">
        <w:rPr>
          <w:rFonts w:ascii="Times New Roman" w:eastAsia="Calibri" w:hAnsi="Times New Roman"/>
          <w:spacing w:val="-4"/>
          <w:sz w:val="28"/>
          <w:szCs w:val="28"/>
        </w:rPr>
        <w:t xml:space="preserve">, </w:t>
      </w:r>
      <w:r w:rsidR="00D9100E" w:rsidRPr="00FD53F3">
        <w:rPr>
          <w:rFonts w:ascii="Times New Roman" w:eastAsia="Calibri" w:hAnsi="Times New Roman"/>
          <w:spacing w:val="-4"/>
          <w:sz w:val="28"/>
          <w:szCs w:val="28"/>
          <w:lang w:val="vi-VN"/>
        </w:rPr>
        <w:t>học sinh gặp khó khăn trong học tập</w:t>
      </w:r>
      <w:r w:rsidR="00D9100E" w:rsidRPr="00FD53F3">
        <w:rPr>
          <w:rFonts w:ascii="Times New Roman" w:eastAsia="Calibri" w:hAnsi="Times New Roman"/>
          <w:spacing w:val="-4"/>
          <w:sz w:val="28"/>
          <w:szCs w:val="28"/>
        </w:rPr>
        <w:t xml:space="preserve"> và</w:t>
      </w:r>
      <w:r w:rsidR="00D9100E" w:rsidRPr="00FD53F3">
        <w:rPr>
          <w:rFonts w:ascii="Times New Roman" w:eastAsia="Calibri" w:hAnsi="Times New Roman"/>
          <w:spacing w:val="-4"/>
          <w:sz w:val="28"/>
          <w:szCs w:val="28"/>
          <w:lang w:val="vi-VN"/>
        </w:rPr>
        <w:t xml:space="preserve"> rèn luyện</w:t>
      </w:r>
    </w:p>
    <w:p w14:paraId="303D75DB" w14:textId="77777777" w:rsidR="00AD764C" w:rsidRPr="00FD53F3" w:rsidRDefault="00341A57" w:rsidP="000373E8">
      <w:pPr>
        <w:spacing w:before="120" w:after="120" w:line="320" w:lineRule="exact"/>
        <w:ind w:firstLine="720"/>
        <w:jc w:val="both"/>
        <w:rPr>
          <w:rFonts w:ascii="Times New Roman" w:hAnsi="Times New Roman"/>
          <w:sz w:val="28"/>
          <w:szCs w:val="28"/>
        </w:rPr>
      </w:pPr>
      <w:r w:rsidRPr="00FD53F3">
        <w:rPr>
          <w:rFonts w:ascii="Times New Roman" w:hAnsi="Times New Roman"/>
          <w:spacing w:val="6"/>
          <w:sz w:val="28"/>
          <w:szCs w:val="28"/>
        </w:rPr>
        <w:t xml:space="preserve">Học sinh </w:t>
      </w:r>
      <w:r w:rsidRPr="00FD53F3">
        <w:rPr>
          <w:rFonts w:ascii="Times New Roman" w:eastAsia="Calibri" w:hAnsi="Times New Roman"/>
          <w:sz w:val="28"/>
          <w:szCs w:val="28"/>
          <w:lang w:val="vi-VN"/>
        </w:rPr>
        <w:t>có hoàn cảnh khó khăn,</w:t>
      </w:r>
      <w:r w:rsidRPr="00FD53F3">
        <w:rPr>
          <w:rFonts w:ascii="Times New Roman" w:eastAsia="Calibri" w:hAnsi="Times New Roman"/>
          <w:sz w:val="28"/>
          <w:szCs w:val="28"/>
        </w:rPr>
        <w:t xml:space="preserve"> </w:t>
      </w:r>
      <w:r w:rsidR="00D9100E" w:rsidRPr="00FD53F3">
        <w:rPr>
          <w:rFonts w:ascii="Times New Roman" w:eastAsia="Calibri" w:hAnsi="Times New Roman"/>
          <w:sz w:val="28"/>
          <w:szCs w:val="28"/>
          <w:lang w:val="vi-VN"/>
        </w:rPr>
        <w:t>học sinh có năng khiếu</w:t>
      </w:r>
      <w:r w:rsidR="00D9100E" w:rsidRPr="00FD53F3">
        <w:rPr>
          <w:rFonts w:ascii="Times New Roman" w:eastAsia="Calibri" w:hAnsi="Times New Roman"/>
          <w:sz w:val="28"/>
          <w:szCs w:val="28"/>
        </w:rPr>
        <w:t xml:space="preserve">, </w:t>
      </w:r>
      <w:r w:rsidR="00D9100E" w:rsidRPr="00FD53F3">
        <w:rPr>
          <w:rFonts w:ascii="Times New Roman" w:eastAsia="Calibri" w:hAnsi="Times New Roman"/>
          <w:sz w:val="28"/>
          <w:szCs w:val="28"/>
          <w:lang w:val="vi-VN"/>
        </w:rPr>
        <w:t>học sinh gặp khó khăn trong học tập</w:t>
      </w:r>
      <w:r w:rsidR="00D9100E" w:rsidRPr="00FD53F3">
        <w:rPr>
          <w:rFonts w:ascii="Times New Roman" w:eastAsia="Calibri" w:hAnsi="Times New Roman"/>
          <w:sz w:val="28"/>
          <w:szCs w:val="28"/>
        </w:rPr>
        <w:t xml:space="preserve"> và</w:t>
      </w:r>
      <w:r w:rsidR="00D9100E" w:rsidRPr="00FD53F3">
        <w:rPr>
          <w:rFonts w:ascii="Times New Roman" w:eastAsia="Calibri" w:hAnsi="Times New Roman"/>
          <w:sz w:val="28"/>
          <w:szCs w:val="28"/>
          <w:lang w:val="vi-VN"/>
        </w:rPr>
        <w:t xml:space="preserve"> rèn luyện</w:t>
      </w:r>
      <w:r w:rsidR="00D9100E" w:rsidRPr="00FD53F3">
        <w:rPr>
          <w:rFonts w:ascii="Times New Roman" w:eastAsia="Calibri" w:hAnsi="Times New Roman"/>
          <w:sz w:val="28"/>
          <w:szCs w:val="28"/>
        </w:rPr>
        <w:t xml:space="preserve"> </w:t>
      </w:r>
      <w:r w:rsidRPr="00FD53F3">
        <w:rPr>
          <w:rFonts w:ascii="Times New Roman" w:hAnsi="Times New Roman"/>
          <w:sz w:val="28"/>
          <w:szCs w:val="28"/>
        </w:rPr>
        <w:t xml:space="preserve">đáp ứng được </w:t>
      </w:r>
      <w:r w:rsidR="006C535A" w:rsidRPr="00FD53F3">
        <w:rPr>
          <w:rFonts w:ascii="Times New Roman" w:hAnsi="Times New Roman"/>
          <w:sz w:val="28"/>
          <w:szCs w:val="28"/>
        </w:rPr>
        <w:t>mục tiêu giáo dục</w:t>
      </w:r>
      <w:r w:rsidR="002407FD" w:rsidRPr="00FD53F3">
        <w:rPr>
          <w:rFonts w:ascii="Times New Roman" w:hAnsi="Times New Roman"/>
          <w:sz w:val="28"/>
          <w:szCs w:val="28"/>
        </w:rPr>
        <w:t xml:space="preserve"> </w:t>
      </w:r>
      <w:r w:rsidRPr="00FD53F3">
        <w:rPr>
          <w:rFonts w:ascii="Times New Roman" w:hAnsi="Times New Roman"/>
          <w:sz w:val="28"/>
          <w:szCs w:val="28"/>
        </w:rPr>
        <w:t>theo kế hoạch giáo dục</w:t>
      </w:r>
      <w:r w:rsidR="006C535A" w:rsidRPr="00FD53F3">
        <w:rPr>
          <w:rFonts w:ascii="Times New Roman" w:hAnsi="Times New Roman"/>
          <w:sz w:val="28"/>
          <w:szCs w:val="28"/>
        </w:rPr>
        <w:t>.</w:t>
      </w:r>
    </w:p>
    <w:p w14:paraId="40DF2EDF"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3. Tiêu chí 5.3: Thực hiện nội dung giáo dục địa phương theo quy định</w:t>
      </w:r>
    </w:p>
    <w:p w14:paraId="4D15F275" w14:textId="77777777" w:rsidR="00AD764C" w:rsidRPr="00FD53F3" w:rsidRDefault="00F52E89"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N</w:t>
      </w:r>
      <w:r w:rsidR="006C535A" w:rsidRPr="00FD53F3">
        <w:rPr>
          <w:rFonts w:ascii="Times New Roman" w:hAnsi="Times New Roman"/>
          <w:sz w:val="28"/>
          <w:szCs w:val="28"/>
        </w:rPr>
        <w:t xml:space="preserve">ội dung giáo dục địa phương </w:t>
      </w:r>
      <w:r w:rsidR="00656FEB" w:rsidRPr="00FD53F3">
        <w:rPr>
          <w:rFonts w:ascii="Times New Roman" w:hAnsi="Times New Roman"/>
          <w:sz w:val="28"/>
          <w:szCs w:val="28"/>
        </w:rPr>
        <w:t>phù hợp với</w:t>
      </w:r>
      <w:r w:rsidRPr="00FD53F3">
        <w:rPr>
          <w:rFonts w:ascii="Times New Roman" w:hAnsi="Times New Roman"/>
          <w:sz w:val="28"/>
          <w:szCs w:val="28"/>
        </w:rPr>
        <w:t xml:space="preserve"> </w:t>
      </w:r>
      <w:r w:rsidR="006C535A" w:rsidRPr="00FD53F3">
        <w:rPr>
          <w:rFonts w:ascii="Times New Roman" w:hAnsi="Times New Roman"/>
          <w:sz w:val="28"/>
          <w:szCs w:val="28"/>
        </w:rPr>
        <w:t>mục tiêu môn học và gắn lý luận với thực tiễn.</w:t>
      </w:r>
    </w:p>
    <w:p w14:paraId="5E035D5A" w14:textId="77777777" w:rsidR="00A527D9"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4. Tiêu chí 5.4: Các hoạt động </w:t>
      </w:r>
      <w:r w:rsidR="00FC16F4" w:rsidRPr="00FD53F3">
        <w:rPr>
          <w:rFonts w:ascii="Times New Roman" w:hAnsi="Times New Roman"/>
          <w:sz w:val="28"/>
          <w:szCs w:val="28"/>
        </w:rPr>
        <w:t>trải nghiệm</w:t>
      </w:r>
      <w:r w:rsidR="001444B9" w:rsidRPr="00FD53F3">
        <w:rPr>
          <w:rFonts w:ascii="Times New Roman" w:hAnsi="Times New Roman"/>
          <w:sz w:val="28"/>
          <w:szCs w:val="28"/>
        </w:rPr>
        <w:t xml:space="preserve"> </w:t>
      </w:r>
      <w:r w:rsidR="00EC289F" w:rsidRPr="00FD53F3">
        <w:rPr>
          <w:rFonts w:ascii="Times New Roman" w:hAnsi="Times New Roman"/>
          <w:sz w:val="28"/>
          <w:szCs w:val="28"/>
        </w:rPr>
        <w:t>và hướng nghiệp</w:t>
      </w:r>
    </w:p>
    <w:p w14:paraId="4221204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Tổ chức được các hoạt động </w:t>
      </w:r>
      <w:r w:rsidR="00255DC1" w:rsidRPr="00FD53F3">
        <w:rPr>
          <w:rFonts w:ascii="Times New Roman" w:hAnsi="Times New Roman"/>
          <w:sz w:val="28"/>
          <w:szCs w:val="28"/>
        </w:rPr>
        <w:t>trải nghiệm</w:t>
      </w:r>
      <w:r w:rsidR="00341A57" w:rsidRPr="00FD53F3">
        <w:rPr>
          <w:rFonts w:ascii="Times New Roman" w:hAnsi="Times New Roman"/>
          <w:sz w:val="28"/>
          <w:szCs w:val="28"/>
        </w:rPr>
        <w:t xml:space="preserve">, </w:t>
      </w:r>
      <w:r w:rsidR="00255DC1" w:rsidRPr="00FD53F3">
        <w:rPr>
          <w:rFonts w:ascii="Times New Roman" w:hAnsi="Times New Roman"/>
          <w:sz w:val="28"/>
          <w:szCs w:val="28"/>
        </w:rPr>
        <w:t>hướng nghiệp</w:t>
      </w:r>
      <w:r w:rsidRPr="00FD53F3">
        <w:rPr>
          <w:rFonts w:ascii="Times New Roman" w:hAnsi="Times New Roman"/>
          <w:sz w:val="28"/>
          <w:szCs w:val="28"/>
        </w:rPr>
        <w:t xml:space="preserve"> với các hình thức phong phú phù hợp học sinh và đạt kết quả thiết thực;</w:t>
      </w:r>
    </w:p>
    <w:p w14:paraId="0BE05B27"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b) Định kỳ rà soát, đánh giá kế hoạch tổ chức các hoạt động </w:t>
      </w:r>
      <w:r w:rsidR="00255DC1" w:rsidRPr="00FD53F3">
        <w:rPr>
          <w:rFonts w:ascii="Times New Roman" w:hAnsi="Times New Roman"/>
          <w:sz w:val="28"/>
          <w:szCs w:val="28"/>
        </w:rPr>
        <w:t>trải nghiệm, hướng nghiệp</w:t>
      </w:r>
      <w:r w:rsidRPr="00FD53F3">
        <w:rPr>
          <w:rFonts w:ascii="Times New Roman" w:hAnsi="Times New Roman"/>
          <w:sz w:val="28"/>
          <w:szCs w:val="28"/>
        </w:rPr>
        <w:t>.</w:t>
      </w:r>
    </w:p>
    <w:p w14:paraId="39159759" w14:textId="77777777" w:rsidR="00602071" w:rsidRPr="00FD53F3" w:rsidRDefault="00602071"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5. Tiêu chí 5.5: </w:t>
      </w:r>
      <w:r w:rsidR="00BA59E9" w:rsidRPr="00FD53F3">
        <w:rPr>
          <w:rFonts w:ascii="Times New Roman" w:hAnsi="Times New Roman"/>
          <w:sz w:val="28"/>
          <w:szCs w:val="28"/>
        </w:rPr>
        <w:t>H</w:t>
      </w:r>
      <w:r w:rsidRPr="00FD53F3">
        <w:rPr>
          <w:rFonts w:ascii="Times New Roman" w:hAnsi="Times New Roman"/>
          <w:sz w:val="28"/>
          <w:szCs w:val="28"/>
        </w:rPr>
        <w:t>ình thành, phát triển các kỹ năng sống</w:t>
      </w:r>
      <w:r w:rsidR="00BA59E9" w:rsidRPr="00FD53F3">
        <w:rPr>
          <w:rFonts w:ascii="Times New Roman" w:hAnsi="Times New Roman"/>
          <w:sz w:val="28"/>
          <w:szCs w:val="28"/>
        </w:rPr>
        <w:t xml:space="preserve"> cho học sinh</w:t>
      </w:r>
    </w:p>
    <w:p w14:paraId="0C5C034F" w14:textId="77777777" w:rsidR="00602071" w:rsidRPr="00FD53F3" w:rsidRDefault="00602071"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a) Hướng dẫn học sinh biết tự đánh giá kết quả học tập và rèn luyện;</w:t>
      </w:r>
    </w:p>
    <w:p w14:paraId="40F7963C" w14:textId="77777777" w:rsidR="00602071" w:rsidRPr="00FD53F3" w:rsidRDefault="00602071"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b) Khả năng vận dụng kiến thức vào thực tiễn của học sinh từng bước hình thành</w:t>
      </w:r>
      <w:r w:rsidR="00D955C2" w:rsidRPr="00FD53F3">
        <w:rPr>
          <w:rFonts w:ascii="Times New Roman" w:hAnsi="Times New Roman"/>
          <w:spacing w:val="-4"/>
          <w:sz w:val="28"/>
          <w:szCs w:val="28"/>
        </w:rPr>
        <w:t xml:space="preserve"> và</w:t>
      </w:r>
      <w:r w:rsidRPr="00FD53F3">
        <w:rPr>
          <w:rFonts w:ascii="Times New Roman" w:hAnsi="Times New Roman"/>
          <w:spacing w:val="-4"/>
          <w:sz w:val="28"/>
          <w:szCs w:val="28"/>
        </w:rPr>
        <w:t xml:space="preserve"> phát triển.</w:t>
      </w:r>
    </w:p>
    <w:p w14:paraId="754B5FE6"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6. Tiêu chí 5.6: Kết quả</w:t>
      </w:r>
      <w:r w:rsidR="00201C10" w:rsidRPr="00FD53F3">
        <w:rPr>
          <w:rFonts w:ascii="Times New Roman" w:hAnsi="Times New Roman"/>
          <w:sz w:val="28"/>
          <w:szCs w:val="28"/>
        </w:rPr>
        <w:t xml:space="preserve"> </w:t>
      </w:r>
      <w:r w:rsidRPr="00FD53F3">
        <w:rPr>
          <w:rFonts w:ascii="Times New Roman" w:hAnsi="Times New Roman"/>
          <w:sz w:val="28"/>
          <w:szCs w:val="28"/>
        </w:rPr>
        <w:t>giáo dục</w:t>
      </w:r>
    </w:p>
    <w:p w14:paraId="67AAEE2B"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Kết quả học lực, hạnh kiểm của học sinh </w:t>
      </w:r>
      <w:r w:rsidR="00B952DC" w:rsidRPr="00FD53F3">
        <w:rPr>
          <w:rFonts w:ascii="Times New Roman" w:hAnsi="Times New Roman"/>
          <w:sz w:val="28"/>
          <w:szCs w:val="28"/>
        </w:rPr>
        <w:t xml:space="preserve">có chuyển biến tích cực trong </w:t>
      </w:r>
      <w:r w:rsidR="00E36F78" w:rsidRPr="00FD53F3">
        <w:rPr>
          <w:rFonts w:ascii="Times New Roman" w:hAnsi="Times New Roman"/>
          <w:sz w:val="28"/>
          <w:szCs w:val="28"/>
        </w:rPr>
        <w:t>0</w:t>
      </w:r>
      <w:r w:rsidR="00631DD6" w:rsidRPr="00FD53F3">
        <w:rPr>
          <w:rFonts w:ascii="Times New Roman" w:hAnsi="Times New Roman"/>
          <w:sz w:val="28"/>
          <w:szCs w:val="28"/>
        </w:rPr>
        <w:t xml:space="preserve">5 năm </w:t>
      </w:r>
      <w:r w:rsidR="00065905" w:rsidRPr="00FD53F3">
        <w:rPr>
          <w:rFonts w:ascii="Times New Roman" w:hAnsi="Times New Roman"/>
          <w:sz w:val="28"/>
          <w:szCs w:val="28"/>
        </w:rPr>
        <w:t>l</w:t>
      </w:r>
      <w:r w:rsidR="00ED5FEB" w:rsidRPr="00FD53F3">
        <w:rPr>
          <w:rFonts w:ascii="Times New Roman" w:hAnsi="Times New Roman"/>
          <w:sz w:val="28"/>
          <w:szCs w:val="28"/>
        </w:rPr>
        <w:t xml:space="preserve">iên </w:t>
      </w:r>
      <w:r w:rsidR="00E13D3B" w:rsidRPr="00FD53F3">
        <w:rPr>
          <w:rFonts w:ascii="Times New Roman" w:hAnsi="Times New Roman"/>
          <w:sz w:val="28"/>
          <w:szCs w:val="28"/>
        </w:rPr>
        <w:t>tiếp</w:t>
      </w:r>
      <w:r w:rsidR="00ED5FEB" w:rsidRPr="00FD53F3">
        <w:rPr>
          <w:rFonts w:ascii="Times New Roman" w:hAnsi="Times New Roman"/>
          <w:sz w:val="28"/>
          <w:szCs w:val="28"/>
        </w:rPr>
        <w:t xml:space="preserve"> </w:t>
      </w:r>
      <w:r w:rsidR="00065905" w:rsidRPr="00FD53F3">
        <w:rPr>
          <w:rFonts w:ascii="Times New Roman" w:hAnsi="Times New Roman"/>
          <w:sz w:val="28"/>
          <w:szCs w:val="28"/>
        </w:rPr>
        <w:t>tính đến thời điểm</w:t>
      </w:r>
      <w:r w:rsidR="00ED5FEB" w:rsidRPr="00FD53F3">
        <w:rPr>
          <w:rFonts w:ascii="Times New Roman" w:hAnsi="Times New Roman"/>
          <w:sz w:val="28"/>
          <w:szCs w:val="28"/>
        </w:rPr>
        <w:t xml:space="preserve"> đánh giá</w:t>
      </w:r>
      <w:r w:rsidRPr="00FD53F3">
        <w:rPr>
          <w:rFonts w:ascii="Times New Roman" w:hAnsi="Times New Roman"/>
          <w:sz w:val="28"/>
          <w:szCs w:val="28"/>
        </w:rPr>
        <w:t>;</w:t>
      </w:r>
    </w:p>
    <w:p w14:paraId="237FCBF4"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b) Tỷ lệ học sinh lên lớp và tốt nghiệp </w:t>
      </w:r>
      <w:r w:rsidR="00B952DC" w:rsidRPr="00FD53F3">
        <w:rPr>
          <w:rFonts w:ascii="Times New Roman" w:hAnsi="Times New Roman"/>
          <w:sz w:val="28"/>
          <w:szCs w:val="28"/>
        </w:rPr>
        <w:t xml:space="preserve">có chuyển biến tích cực trong </w:t>
      </w:r>
      <w:r w:rsidR="00A56A8F" w:rsidRPr="00FD53F3">
        <w:rPr>
          <w:rFonts w:ascii="Times New Roman" w:hAnsi="Times New Roman"/>
          <w:sz w:val="28"/>
          <w:szCs w:val="28"/>
        </w:rPr>
        <w:t>0</w:t>
      </w:r>
      <w:r w:rsidR="00065905" w:rsidRPr="00FD53F3">
        <w:rPr>
          <w:rFonts w:ascii="Times New Roman" w:hAnsi="Times New Roman"/>
          <w:sz w:val="28"/>
          <w:szCs w:val="28"/>
        </w:rPr>
        <w:t>5 năm liên tiếp tính đến thời điểm đánh giá</w:t>
      </w:r>
      <w:r w:rsidR="006D31D6" w:rsidRPr="00FD53F3">
        <w:rPr>
          <w:rFonts w:ascii="Times New Roman" w:hAnsi="Times New Roman"/>
          <w:sz w:val="28"/>
          <w:szCs w:val="28"/>
        </w:rPr>
        <w:t>.</w:t>
      </w:r>
    </w:p>
    <w:p w14:paraId="78C00B6E" w14:textId="77777777" w:rsidR="00AD764C" w:rsidRPr="00FD53F3" w:rsidRDefault="006C535A" w:rsidP="000373E8">
      <w:pPr>
        <w:spacing w:before="120" w:after="120" w:line="320" w:lineRule="exact"/>
        <w:jc w:val="center"/>
        <w:rPr>
          <w:rFonts w:ascii="Times New Roman" w:hAnsi="Times New Roman"/>
          <w:sz w:val="28"/>
          <w:szCs w:val="28"/>
        </w:rPr>
      </w:pPr>
      <w:r w:rsidRPr="00FD53F3">
        <w:rPr>
          <w:rFonts w:ascii="Times New Roman" w:hAnsi="Times New Roman"/>
          <w:b/>
          <w:sz w:val="28"/>
          <w:szCs w:val="28"/>
        </w:rPr>
        <w:t>Mục 3</w:t>
      </w:r>
    </w:p>
    <w:p w14:paraId="7A837936" w14:textId="77777777" w:rsidR="00AD764C" w:rsidRPr="00FD53F3" w:rsidRDefault="006C535A" w:rsidP="000373E8">
      <w:pPr>
        <w:tabs>
          <w:tab w:val="left" w:pos="1400"/>
        </w:tabs>
        <w:spacing w:before="120" w:after="120" w:line="320" w:lineRule="exact"/>
        <w:jc w:val="center"/>
        <w:rPr>
          <w:rFonts w:ascii="Times New Roman" w:hAnsi="Times New Roman"/>
          <w:b/>
          <w:sz w:val="28"/>
          <w:szCs w:val="28"/>
        </w:rPr>
      </w:pPr>
      <w:r w:rsidRPr="00FD53F3">
        <w:rPr>
          <w:rFonts w:ascii="Times New Roman" w:hAnsi="Times New Roman"/>
          <w:b/>
          <w:sz w:val="28"/>
          <w:szCs w:val="28"/>
        </w:rPr>
        <w:t>TIÊU CHUẨN ĐÁNH GIÁ TRƯỜNG TRUNG HỌC MỨC 3</w:t>
      </w:r>
    </w:p>
    <w:p w14:paraId="20CE0F5F" w14:textId="77777777" w:rsidR="00D43138" w:rsidRPr="00FD53F3" w:rsidRDefault="00D43138" w:rsidP="000373E8">
      <w:pPr>
        <w:spacing w:before="120" w:after="120" w:line="32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Trường trung học đạt Mức 3 khi đảm bảo các quy định </w:t>
      </w:r>
      <w:r w:rsidRPr="00FD53F3">
        <w:rPr>
          <w:rFonts w:ascii="Times New Roman" w:hAnsi="Times New Roman"/>
          <w:spacing w:val="-2"/>
          <w:sz w:val="28"/>
          <w:szCs w:val="28"/>
          <w:lang w:val="vi-VN"/>
        </w:rPr>
        <w:t xml:space="preserve">tại Mục </w:t>
      </w:r>
      <w:r w:rsidR="00E23EDF" w:rsidRPr="00FD53F3">
        <w:rPr>
          <w:rFonts w:ascii="Times New Roman" w:hAnsi="Times New Roman"/>
          <w:spacing w:val="-2"/>
          <w:sz w:val="28"/>
          <w:szCs w:val="28"/>
        </w:rPr>
        <w:t>2 Chương</w:t>
      </w:r>
      <w:r w:rsidR="005B2CB7" w:rsidRPr="00FD53F3">
        <w:rPr>
          <w:rFonts w:ascii="Times New Roman" w:hAnsi="Times New Roman"/>
          <w:spacing w:val="-2"/>
          <w:sz w:val="28"/>
          <w:szCs w:val="28"/>
        </w:rPr>
        <w:t xml:space="preserve"> </w:t>
      </w:r>
      <w:r w:rsidRPr="00FD53F3">
        <w:rPr>
          <w:rFonts w:ascii="Times New Roman" w:hAnsi="Times New Roman"/>
          <w:spacing w:val="-2"/>
          <w:sz w:val="28"/>
          <w:szCs w:val="28"/>
        </w:rPr>
        <w:t xml:space="preserve">này và các quy định </w:t>
      </w:r>
      <w:r w:rsidRPr="00FD53F3">
        <w:rPr>
          <w:rFonts w:ascii="Times New Roman" w:hAnsi="Times New Roman"/>
          <w:spacing w:val="-2"/>
          <w:sz w:val="28"/>
          <w:szCs w:val="28"/>
          <w:lang w:val="vi-VN"/>
        </w:rPr>
        <w:t>sau:</w:t>
      </w:r>
    </w:p>
    <w:p w14:paraId="1C3061A4" w14:textId="77777777" w:rsidR="00AD764C" w:rsidRPr="00FD53F3" w:rsidRDefault="006C535A" w:rsidP="000373E8">
      <w:pPr>
        <w:spacing w:before="120" w:after="120" w:line="320" w:lineRule="exact"/>
        <w:ind w:firstLine="720"/>
        <w:jc w:val="both"/>
        <w:rPr>
          <w:rFonts w:ascii="Times New Roman" w:hAnsi="Times New Roman"/>
          <w:b/>
          <w:sz w:val="28"/>
          <w:szCs w:val="28"/>
        </w:rPr>
      </w:pPr>
      <w:r w:rsidRPr="00FD53F3">
        <w:rPr>
          <w:rFonts w:ascii="Times New Roman" w:hAnsi="Times New Roman"/>
          <w:b/>
          <w:sz w:val="28"/>
          <w:szCs w:val="28"/>
        </w:rPr>
        <w:t xml:space="preserve">Điều 17. Tiêu chuẩn 1: Tổ chức và quản lý nhà trường </w:t>
      </w:r>
    </w:p>
    <w:p w14:paraId="071E97EA" w14:textId="77777777" w:rsidR="00AD764C" w:rsidRPr="00FD53F3" w:rsidRDefault="006C535A" w:rsidP="000373E8">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Tiêu chí 1.1: </w:t>
      </w:r>
      <w:r w:rsidR="0056017F" w:rsidRPr="00FD53F3">
        <w:rPr>
          <w:rFonts w:ascii="Times New Roman" w:hAnsi="Times New Roman"/>
          <w:spacing w:val="-4"/>
          <w:sz w:val="28"/>
          <w:szCs w:val="28"/>
        </w:rPr>
        <w:t>Phương hướng</w:t>
      </w:r>
      <w:r w:rsidR="002169A2" w:rsidRPr="00FD53F3">
        <w:rPr>
          <w:rFonts w:ascii="Times New Roman" w:hAnsi="Times New Roman"/>
          <w:spacing w:val="-4"/>
          <w:sz w:val="28"/>
          <w:szCs w:val="28"/>
        </w:rPr>
        <w:t>,</w:t>
      </w:r>
      <w:r w:rsidR="0056017F" w:rsidRPr="00FD53F3">
        <w:rPr>
          <w:rFonts w:ascii="Times New Roman" w:hAnsi="Times New Roman"/>
          <w:spacing w:val="-4"/>
          <w:sz w:val="28"/>
          <w:szCs w:val="28"/>
        </w:rPr>
        <w:t xml:space="preserve"> c</w:t>
      </w:r>
      <w:r w:rsidRPr="00FD53F3">
        <w:rPr>
          <w:rFonts w:ascii="Times New Roman" w:hAnsi="Times New Roman"/>
          <w:spacing w:val="-4"/>
          <w:sz w:val="28"/>
          <w:szCs w:val="28"/>
        </w:rPr>
        <w:t xml:space="preserve">hiến lược </w:t>
      </w:r>
      <w:r w:rsidR="0056017F" w:rsidRPr="00FD53F3">
        <w:rPr>
          <w:rFonts w:ascii="Times New Roman" w:hAnsi="Times New Roman"/>
          <w:spacing w:val="-4"/>
          <w:sz w:val="28"/>
          <w:szCs w:val="28"/>
        </w:rPr>
        <w:t xml:space="preserve">xây dựng và </w:t>
      </w:r>
      <w:r w:rsidRPr="00FD53F3">
        <w:rPr>
          <w:rFonts w:ascii="Times New Roman" w:hAnsi="Times New Roman"/>
          <w:spacing w:val="-4"/>
          <w:sz w:val="28"/>
          <w:szCs w:val="28"/>
        </w:rPr>
        <w:t>phát triển nhà trường</w:t>
      </w:r>
    </w:p>
    <w:p w14:paraId="3BB69C7D" w14:textId="77777777" w:rsidR="00C00459" w:rsidRPr="00FD53F3" w:rsidRDefault="00C00459" w:rsidP="000373E8">
      <w:pPr>
        <w:spacing w:before="120" w:after="120" w:line="320" w:lineRule="exact"/>
        <w:ind w:firstLine="709"/>
        <w:jc w:val="both"/>
        <w:rPr>
          <w:rFonts w:ascii="Times New Roman" w:hAnsi="Times New Roman"/>
          <w:spacing w:val="4"/>
          <w:sz w:val="28"/>
          <w:szCs w:val="28"/>
          <w:lang w:val="vi-VN"/>
        </w:rPr>
      </w:pPr>
      <w:r w:rsidRPr="00FD53F3">
        <w:rPr>
          <w:rFonts w:ascii="Times New Roman" w:hAnsi="Times New Roman"/>
          <w:spacing w:val="4"/>
          <w:sz w:val="28"/>
          <w:szCs w:val="28"/>
        </w:rPr>
        <w:t>Đ</w:t>
      </w:r>
      <w:r w:rsidRPr="00FD53F3">
        <w:rPr>
          <w:rFonts w:ascii="Times New Roman" w:hAnsi="Times New Roman"/>
          <w:spacing w:val="4"/>
          <w:sz w:val="28"/>
          <w:szCs w:val="28"/>
          <w:lang w:val="vi-VN"/>
        </w:rPr>
        <w:t>ịnh kỳ rà soát, bổ sung, điều chỉnh</w:t>
      </w:r>
      <w:r w:rsidRPr="00FD53F3">
        <w:rPr>
          <w:rFonts w:ascii="Times New Roman" w:hAnsi="Times New Roman"/>
          <w:spacing w:val="4"/>
          <w:sz w:val="28"/>
          <w:szCs w:val="28"/>
        </w:rPr>
        <w:t xml:space="preserve"> p</w:t>
      </w:r>
      <w:r w:rsidRPr="00FD53F3">
        <w:rPr>
          <w:rFonts w:ascii="Times New Roman" w:eastAsia="Calibri" w:hAnsi="Times New Roman"/>
          <w:spacing w:val="-4"/>
          <w:sz w:val="28"/>
          <w:szCs w:val="28"/>
          <w:lang w:val="vi-VN"/>
        </w:rPr>
        <w:t>hương hướng</w:t>
      </w:r>
      <w:r w:rsidRPr="00FD53F3">
        <w:rPr>
          <w:rFonts w:ascii="Times New Roman" w:eastAsia="Calibri" w:hAnsi="Times New Roman"/>
          <w:spacing w:val="-4"/>
          <w:sz w:val="28"/>
          <w:szCs w:val="28"/>
        </w:rPr>
        <w:t>,</w:t>
      </w:r>
      <w:r w:rsidRPr="00FD53F3">
        <w:rPr>
          <w:rFonts w:ascii="Times New Roman" w:eastAsia="Calibri" w:hAnsi="Times New Roman"/>
          <w:spacing w:val="-4"/>
          <w:sz w:val="28"/>
          <w:szCs w:val="28"/>
          <w:lang w:val="vi-VN"/>
        </w:rPr>
        <w:t xml:space="preserve"> chiến lược xây dựng và phát triển</w:t>
      </w:r>
      <w:r w:rsidRPr="00FD53F3">
        <w:rPr>
          <w:rFonts w:ascii="Times New Roman" w:eastAsia="Calibri" w:hAnsi="Times New Roman"/>
          <w:spacing w:val="-4"/>
          <w:sz w:val="28"/>
          <w:szCs w:val="28"/>
        </w:rPr>
        <w:t xml:space="preserve">. </w:t>
      </w:r>
      <w:r w:rsidRPr="00FD53F3">
        <w:rPr>
          <w:rFonts w:ascii="Times New Roman" w:hAnsi="Times New Roman"/>
          <w:spacing w:val="4"/>
          <w:sz w:val="28"/>
          <w:szCs w:val="28"/>
          <w:lang w:val="vi-VN"/>
        </w:rPr>
        <w:t xml:space="preserve">Tổ chức xây dựng </w:t>
      </w:r>
      <w:r w:rsidRPr="00FD53F3">
        <w:rPr>
          <w:rFonts w:ascii="Times New Roman" w:hAnsi="Times New Roman"/>
          <w:spacing w:val="4"/>
          <w:sz w:val="28"/>
          <w:szCs w:val="28"/>
        </w:rPr>
        <w:t>p</w:t>
      </w:r>
      <w:r w:rsidRPr="00FD53F3">
        <w:rPr>
          <w:rFonts w:ascii="Times New Roman" w:eastAsia="Calibri" w:hAnsi="Times New Roman"/>
          <w:spacing w:val="-4"/>
          <w:sz w:val="28"/>
          <w:szCs w:val="28"/>
          <w:lang w:val="vi-VN"/>
        </w:rPr>
        <w:t>hương hướng</w:t>
      </w:r>
      <w:r w:rsidRPr="00FD53F3">
        <w:rPr>
          <w:rFonts w:ascii="Times New Roman" w:eastAsia="Calibri" w:hAnsi="Times New Roman"/>
          <w:spacing w:val="-4"/>
          <w:sz w:val="28"/>
          <w:szCs w:val="28"/>
        </w:rPr>
        <w:t>,</w:t>
      </w:r>
      <w:r w:rsidRPr="00FD53F3">
        <w:rPr>
          <w:rFonts w:ascii="Times New Roman" w:eastAsia="Calibri" w:hAnsi="Times New Roman"/>
          <w:spacing w:val="-4"/>
          <w:sz w:val="28"/>
          <w:szCs w:val="28"/>
          <w:lang w:val="vi-VN"/>
        </w:rPr>
        <w:t xml:space="preserve"> chiến lược xây dựng và phát triển</w:t>
      </w:r>
      <w:r w:rsidRPr="00FD53F3">
        <w:rPr>
          <w:rFonts w:ascii="Times New Roman" w:hAnsi="Times New Roman"/>
          <w:spacing w:val="4"/>
          <w:sz w:val="28"/>
          <w:szCs w:val="28"/>
          <w:lang w:val="vi-VN"/>
        </w:rPr>
        <w:t xml:space="preserve"> có sự tham gia của các thành viên trong Hội đồng trường (Hội đồng quản trị đối với trường tư thục), cán bộ quản lý, giáo viên, nhân viên, học sinh, cha mẹ học sinh và cộng đồng.</w:t>
      </w:r>
    </w:p>
    <w:p w14:paraId="679E2EE4"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lastRenderedPageBreak/>
        <w:t xml:space="preserve">2. Tiêu chí 1.3: </w:t>
      </w:r>
      <w:r w:rsidR="008526BD" w:rsidRPr="00FD53F3">
        <w:rPr>
          <w:rFonts w:ascii="Times New Roman" w:hAnsi="Times New Roman"/>
          <w:sz w:val="28"/>
          <w:szCs w:val="28"/>
        </w:rPr>
        <w:t>Tổ chức Đảng Cộng sản Việt Nam, c</w:t>
      </w:r>
      <w:r w:rsidRPr="00FD53F3">
        <w:rPr>
          <w:rFonts w:ascii="Times New Roman" w:hAnsi="Times New Roman"/>
          <w:sz w:val="28"/>
          <w:szCs w:val="28"/>
        </w:rPr>
        <w:t xml:space="preserve">ác đoàn thể và tổ chức </w:t>
      </w:r>
      <w:r w:rsidR="001F53EA" w:rsidRPr="00FD53F3">
        <w:rPr>
          <w:rFonts w:ascii="Times New Roman" w:hAnsi="Times New Roman"/>
          <w:sz w:val="28"/>
          <w:szCs w:val="28"/>
        </w:rPr>
        <w:t>khác trong nhà trường</w:t>
      </w:r>
      <w:r w:rsidRPr="00FD53F3">
        <w:rPr>
          <w:rFonts w:ascii="Times New Roman" w:hAnsi="Times New Roman"/>
          <w:sz w:val="28"/>
          <w:szCs w:val="28"/>
        </w:rPr>
        <w:t xml:space="preserve"> </w:t>
      </w:r>
    </w:p>
    <w:p w14:paraId="3A79C59B" w14:textId="77777777" w:rsidR="00AD764C" w:rsidRPr="00FD53F3" w:rsidRDefault="00B952DC"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a) </w:t>
      </w:r>
      <w:r w:rsidR="008C6B37" w:rsidRPr="00FD53F3">
        <w:rPr>
          <w:rFonts w:ascii="Times New Roman" w:hAnsi="Times New Roman"/>
          <w:sz w:val="28"/>
          <w:szCs w:val="28"/>
        </w:rPr>
        <w:t>Trong 05 năm liên tiếp tính đến thời điểm đánh giá</w:t>
      </w:r>
      <w:r w:rsidR="006C535A" w:rsidRPr="00FD53F3">
        <w:rPr>
          <w:rFonts w:ascii="Times New Roman" w:hAnsi="Times New Roman"/>
          <w:sz w:val="28"/>
          <w:szCs w:val="28"/>
        </w:rPr>
        <w:t>, tổ chức Đản</w:t>
      </w:r>
      <w:r w:rsidRPr="00FD53F3">
        <w:rPr>
          <w:rFonts w:ascii="Times New Roman" w:hAnsi="Times New Roman"/>
          <w:sz w:val="28"/>
          <w:szCs w:val="28"/>
        </w:rPr>
        <w:t xml:space="preserve">g Cộng sản Việt Nam có ít nhất </w:t>
      </w:r>
      <w:r w:rsidR="00E36F78" w:rsidRPr="00FD53F3">
        <w:rPr>
          <w:rFonts w:ascii="Times New Roman" w:hAnsi="Times New Roman"/>
          <w:sz w:val="28"/>
          <w:szCs w:val="28"/>
        </w:rPr>
        <w:t>0</w:t>
      </w:r>
      <w:r w:rsidR="006C535A" w:rsidRPr="00FD53F3">
        <w:rPr>
          <w:rFonts w:ascii="Times New Roman" w:hAnsi="Times New Roman"/>
          <w:sz w:val="28"/>
          <w:szCs w:val="28"/>
        </w:rPr>
        <w:t xml:space="preserve">2 năm hoàn thành tốt nhiệm vụ, các năm còn lại hoàn thành nhiệm vụ trở lên; </w:t>
      </w:r>
    </w:p>
    <w:p w14:paraId="6C9EB0E9"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shd w:val="clear" w:color="auto" w:fill="FFFFFF"/>
        </w:rPr>
        <w:t xml:space="preserve">b) </w:t>
      </w:r>
      <w:r w:rsidRPr="00FD53F3">
        <w:rPr>
          <w:rFonts w:ascii="Times New Roman" w:hAnsi="Times New Roman"/>
          <w:sz w:val="28"/>
          <w:szCs w:val="28"/>
        </w:rPr>
        <w:t xml:space="preserve">Các đoàn thể, tổ chức </w:t>
      </w:r>
      <w:r w:rsidR="001F53EA" w:rsidRPr="00FD53F3">
        <w:rPr>
          <w:rFonts w:ascii="Times New Roman" w:hAnsi="Times New Roman"/>
          <w:sz w:val="28"/>
          <w:szCs w:val="28"/>
        </w:rPr>
        <w:t>khác</w:t>
      </w:r>
      <w:r w:rsidRPr="00FD53F3">
        <w:rPr>
          <w:rFonts w:ascii="Times New Roman" w:hAnsi="Times New Roman"/>
          <w:sz w:val="28"/>
          <w:szCs w:val="28"/>
        </w:rPr>
        <w:t xml:space="preserve"> có đóng góp </w:t>
      </w:r>
      <w:r w:rsidR="00D02BCE" w:rsidRPr="00FD53F3">
        <w:rPr>
          <w:rFonts w:ascii="Times New Roman" w:hAnsi="Times New Roman"/>
          <w:sz w:val="28"/>
          <w:szCs w:val="28"/>
        </w:rPr>
        <w:t xml:space="preserve">hiệu quả </w:t>
      </w:r>
      <w:r w:rsidRPr="00FD53F3">
        <w:rPr>
          <w:rFonts w:ascii="Times New Roman" w:hAnsi="Times New Roman"/>
          <w:sz w:val="28"/>
          <w:szCs w:val="28"/>
        </w:rPr>
        <w:t>trong các hoạt động nhà trường và cộng đồng.</w:t>
      </w:r>
    </w:p>
    <w:p w14:paraId="1EF5C02D" w14:textId="77777777" w:rsidR="00AD764C" w:rsidRPr="00FD53F3" w:rsidRDefault="006C535A" w:rsidP="000373E8">
      <w:pPr>
        <w:spacing w:before="120" w:after="120" w:line="320" w:lineRule="exact"/>
        <w:ind w:firstLine="720"/>
        <w:jc w:val="both"/>
        <w:rPr>
          <w:rFonts w:ascii="Times New Roman" w:hAnsi="Times New Roman"/>
          <w:spacing w:val="-6"/>
          <w:sz w:val="28"/>
          <w:szCs w:val="28"/>
        </w:rPr>
      </w:pPr>
      <w:r w:rsidRPr="00FD53F3">
        <w:rPr>
          <w:rFonts w:ascii="Times New Roman" w:hAnsi="Times New Roman"/>
          <w:spacing w:val="-6"/>
          <w:sz w:val="28"/>
          <w:szCs w:val="28"/>
        </w:rPr>
        <w:t>3. Tiêu chí 1.4: Hiệu trưởng, phó hiệu trưởng, tổ chuyên môn và tổ văn phòng</w:t>
      </w:r>
    </w:p>
    <w:p w14:paraId="54DA369E" w14:textId="77777777" w:rsidR="00AD764C" w:rsidRPr="00FD53F3" w:rsidRDefault="0064565B" w:rsidP="000373E8">
      <w:pPr>
        <w:spacing w:before="120" w:after="120" w:line="320" w:lineRule="exact"/>
        <w:ind w:firstLine="720"/>
        <w:jc w:val="both"/>
        <w:rPr>
          <w:rFonts w:ascii="Times New Roman" w:hAnsi="Times New Roman"/>
          <w:b/>
          <w:sz w:val="28"/>
          <w:szCs w:val="28"/>
        </w:rPr>
      </w:pPr>
      <w:r w:rsidRPr="00FD53F3">
        <w:rPr>
          <w:rFonts w:ascii="Times New Roman" w:hAnsi="Times New Roman"/>
          <w:sz w:val="28"/>
          <w:szCs w:val="28"/>
        </w:rPr>
        <w:t xml:space="preserve">a) </w:t>
      </w:r>
      <w:r w:rsidR="006C535A" w:rsidRPr="00FD53F3">
        <w:rPr>
          <w:rFonts w:ascii="Times New Roman" w:hAnsi="Times New Roman"/>
          <w:sz w:val="28"/>
          <w:szCs w:val="28"/>
        </w:rPr>
        <w:t xml:space="preserve">Hoạt động của tổ chuyên môn, tổ văn phòng có đóng góp </w:t>
      </w:r>
      <w:r w:rsidR="00036251">
        <w:rPr>
          <w:rFonts w:ascii="Times New Roman" w:hAnsi="Times New Roman"/>
          <w:sz w:val="28"/>
          <w:szCs w:val="28"/>
        </w:rPr>
        <w:t xml:space="preserve">hiệu quả </w:t>
      </w:r>
      <w:r w:rsidR="006C535A" w:rsidRPr="00FD53F3">
        <w:rPr>
          <w:rFonts w:ascii="Times New Roman" w:hAnsi="Times New Roman"/>
          <w:sz w:val="28"/>
          <w:szCs w:val="28"/>
        </w:rPr>
        <w:t>trong việc nâng cao chất lượng các hoạt động trong nhà trường</w:t>
      </w:r>
      <w:r w:rsidRPr="00FD53F3">
        <w:rPr>
          <w:rFonts w:ascii="Times New Roman" w:hAnsi="Times New Roman"/>
          <w:sz w:val="28"/>
          <w:szCs w:val="28"/>
        </w:rPr>
        <w:t>;</w:t>
      </w:r>
    </w:p>
    <w:p w14:paraId="526E350C" w14:textId="77777777" w:rsidR="0064565B" w:rsidRPr="00FD53F3" w:rsidRDefault="0064565B" w:rsidP="000373E8">
      <w:pPr>
        <w:spacing w:before="120" w:after="120" w:line="320" w:lineRule="exact"/>
        <w:ind w:firstLine="720"/>
        <w:jc w:val="both"/>
        <w:rPr>
          <w:rFonts w:ascii="Times New Roman" w:eastAsia="Calibri" w:hAnsi="Times New Roman"/>
          <w:sz w:val="28"/>
          <w:szCs w:val="28"/>
        </w:rPr>
      </w:pPr>
      <w:r w:rsidRPr="00FD53F3">
        <w:rPr>
          <w:rFonts w:ascii="Times New Roman" w:eastAsia="Calibri" w:hAnsi="Times New Roman"/>
          <w:sz w:val="28"/>
          <w:szCs w:val="28"/>
        </w:rPr>
        <w:t>b) T</w:t>
      </w:r>
      <w:r w:rsidRPr="00FD53F3">
        <w:rPr>
          <w:rFonts w:ascii="Times New Roman" w:eastAsia="Calibri" w:hAnsi="Times New Roman"/>
          <w:sz w:val="28"/>
          <w:szCs w:val="28"/>
          <w:lang w:val="vi-VN"/>
        </w:rPr>
        <w:t>ổ chuyên môn</w:t>
      </w:r>
      <w:r w:rsidRPr="00FD53F3">
        <w:rPr>
          <w:rFonts w:ascii="Times New Roman" w:eastAsia="Calibri" w:hAnsi="Times New Roman"/>
          <w:sz w:val="28"/>
          <w:szCs w:val="28"/>
        </w:rPr>
        <w:t xml:space="preserve"> thực hiện hiệu quả các chuyên đề</w:t>
      </w:r>
      <w:r w:rsidR="004530D3" w:rsidRPr="00FD53F3">
        <w:rPr>
          <w:rFonts w:ascii="Times New Roman" w:eastAsia="Calibri" w:hAnsi="Times New Roman"/>
          <w:sz w:val="28"/>
          <w:szCs w:val="28"/>
        </w:rPr>
        <w:t xml:space="preserve"> chuyên môn góp phần nâng cao chất lượng giáo dục</w:t>
      </w:r>
      <w:r w:rsidRPr="00FD53F3">
        <w:rPr>
          <w:rFonts w:ascii="Times New Roman" w:eastAsia="Calibri" w:hAnsi="Times New Roman"/>
          <w:sz w:val="28"/>
          <w:szCs w:val="28"/>
        </w:rPr>
        <w:t>.</w:t>
      </w:r>
    </w:p>
    <w:p w14:paraId="68F5EB8B"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4. Tiêu chí 1.5: </w:t>
      </w:r>
      <w:r w:rsidR="00D05201" w:rsidRPr="00FD53F3">
        <w:rPr>
          <w:rFonts w:ascii="Times New Roman" w:hAnsi="Times New Roman"/>
          <w:sz w:val="28"/>
          <w:szCs w:val="28"/>
        </w:rPr>
        <w:t>L</w:t>
      </w:r>
      <w:r w:rsidRPr="00FD53F3">
        <w:rPr>
          <w:rFonts w:ascii="Times New Roman" w:hAnsi="Times New Roman"/>
          <w:sz w:val="28"/>
          <w:szCs w:val="28"/>
        </w:rPr>
        <w:t xml:space="preserve">ớp học </w:t>
      </w:r>
    </w:p>
    <w:p w14:paraId="3D5A19B3" w14:textId="77777777" w:rsidR="00D02BCE" w:rsidRPr="00FD53F3" w:rsidRDefault="00D05201" w:rsidP="00D02BCE">
      <w:pPr>
        <w:spacing w:before="120" w:after="120" w:line="320" w:lineRule="exact"/>
        <w:ind w:firstLine="720"/>
        <w:jc w:val="both"/>
        <w:rPr>
          <w:rFonts w:ascii="Times New Roman" w:hAnsi="Times New Roman"/>
          <w:spacing w:val="-4"/>
          <w:sz w:val="28"/>
          <w:szCs w:val="28"/>
        </w:rPr>
      </w:pPr>
      <w:r w:rsidRPr="00FD53F3">
        <w:rPr>
          <w:rFonts w:ascii="Times New Roman" w:hAnsi="Times New Roman"/>
          <w:spacing w:val="-4"/>
          <w:sz w:val="28"/>
          <w:szCs w:val="28"/>
        </w:rPr>
        <w:t>T</w:t>
      </w:r>
      <w:r w:rsidR="00D02BCE" w:rsidRPr="00FD53F3">
        <w:rPr>
          <w:rFonts w:ascii="Times New Roman" w:hAnsi="Times New Roman"/>
          <w:spacing w:val="-4"/>
          <w:sz w:val="28"/>
          <w:szCs w:val="28"/>
        </w:rPr>
        <w:t>rường có không quá 45 (bốn mươi</w:t>
      </w:r>
      <w:r w:rsidR="00796EB9" w:rsidRPr="00FD53F3">
        <w:rPr>
          <w:rFonts w:ascii="Times New Roman" w:hAnsi="Times New Roman"/>
          <w:spacing w:val="-4"/>
          <w:sz w:val="28"/>
          <w:szCs w:val="28"/>
        </w:rPr>
        <w:t xml:space="preserve"> l</w:t>
      </w:r>
      <w:r w:rsidR="00D02BCE" w:rsidRPr="00FD53F3">
        <w:rPr>
          <w:rFonts w:ascii="Times New Roman" w:hAnsi="Times New Roman"/>
          <w:spacing w:val="-4"/>
          <w:sz w:val="28"/>
          <w:szCs w:val="28"/>
        </w:rPr>
        <w:t>ăm) lớp. Mỗi lớp ở cấp trung học cơ sở và trung học phổ thông có không quá 40 (bốn mươi) học sinh, lớp tiểu học không quá 35 (ba mươi lăm) học sinh (nếu có). Số học sinh</w:t>
      </w:r>
      <w:r w:rsidR="00E17F12" w:rsidRPr="00FD53F3">
        <w:rPr>
          <w:rFonts w:ascii="Times New Roman" w:hAnsi="Times New Roman"/>
          <w:spacing w:val="-4"/>
          <w:sz w:val="28"/>
          <w:szCs w:val="28"/>
        </w:rPr>
        <w:t xml:space="preserve"> trong lớp của</w:t>
      </w:r>
      <w:r w:rsidR="00D02BCE" w:rsidRPr="00FD53F3">
        <w:rPr>
          <w:rFonts w:ascii="Times New Roman" w:hAnsi="Times New Roman"/>
          <w:spacing w:val="-4"/>
          <w:sz w:val="28"/>
          <w:szCs w:val="28"/>
        </w:rPr>
        <w:t xml:space="preserve"> trường chuyên biệt theo quy định tại quy chế tổ chức và hoạt động của trường chuyên biệt.</w:t>
      </w:r>
    </w:p>
    <w:p w14:paraId="4498B893"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5. Tiêu chí 1.6</w:t>
      </w:r>
      <w:r w:rsidR="00550233" w:rsidRPr="00FD53F3">
        <w:rPr>
          <w:rFonts w:ascii="Times New Roman" w:hAnsi="Times New Roman"/>
          <w:sz w:val="28"/>
          <w:szCs w:val="28"/>
        </w:rPr>
        <w:t>:</w:t>
      </w:r>
      <w:r w:rsidRPr="00FD53F3">
        <w:rPr>
          <w:rFonts w:ascii="Times New Roman" w:hAnsi="Times New Roman"/>
          <w:sz w:val="28"/>
          <w:szCs w:val="28"/>
        </w:rPr>
        <w:t xml:space="preserve"> Quản lý hành chính, tài chính và tài sản</w:t>
      </w:r>
    </w:p>
    <w:p w14:paraId="31EDC35C" w14:textId="77777777" w:rsidR="00AD764C" w:rsidRPr="00FD53F3" w:rsidRDefault="006C535A" w:rsidP="000373E8">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Có kế hoạch ngắn hạn</w:t>
      </w:r>
      <w:r w:rsidR="001A5E39" w:rsidRPr="00FD53F3">
        <w:rPr>
          <w:rFonts w:ascii="Times New Roman" w:hAnsi="Times New Roman"/>
          <w:sz w:val="28"/>
          <w:szCs w:val="28"/>
        </w:rPr>
        <w:t>, trung hạn và dài hạn</w:t>
      </w:r>
      <w:r w:rsidRPr="00FD53F3">
        <w:rPr>
          <w:rFonts w:ascii="Times New Roman" w:hAnsi="Times New Roman"/>
          <w:sz w:val="28"/>
          <w:szCs w:val="28"/>
        </w:rPr>
        <w:t xml:space="preserve"> để tạo các nguồn tài chính hợp pháp</w:t>
      </w:r>
      <w:r w:rsidR="00547879" w:rsidRPr="00FD53F3">
        <w:rPr>
          <w:rFonts w:ascii="Times New Roman" w:hAnsi="Times New Roman"/>
          <w:sz w:val="28"/>
          <w:szCs w:val="28"/>
        </w:rPr>
        <w:t xml:space="preserve"> phù hợp với điều kiện </w:t>
      </w:r>
      <w:r w:rsidR="00BB3011" w:rsidRPr="00FD53F3">
        <w:rPr>
          <w:rFonts w:ascii="Times New Roman" w:hAnsi="Times New Roman"/>
          <w:sz w:val="28"/>
          <w:szCs w:val="28"/>
        </w:rPr>
        <w:t xml:space="preserve">nhà trường, </w:t>
      </w:r>
      <w:r w:rsidR="00547879" w:rsidRPr="00FD53F3">
        <w:rPr>
          <w:rFonts w:ascii="Times New Roman" w:hAnsi="Times New Roman"/>
          <w:sz w:val="28"/>
          <w:szCs w:val="28"/>
        </w:rPr>
        <w:t>thực tế địa phương</w:t>
      </w:r>
      <w:r w:rsidRPr="00FD53F3">
        <w:rPr>
          <w:rFonts w:ascii="Times New Roman" w:hAnsi="Times New Roman"/>
          <w:sz w:val="28"/>
          <w:szCs w:val="28"/>
        </w:rPr>
        <w:t>.</w:t>
      </w:r>
    </w:p>
    <w:p w14:paraId="096C5FBD" w14:textId="77777777" w:rsidR="00AD764C" w:rsidRPr="00FD53F3" w:rsidRDefault="006C535A" w:rsidP="006B11DE">
      <w:pPr>
        <w:spacing w:before="120" w:after="120" w:line="300" w:lineRule="exact"/>
        <w:ind w:firstLine="720"/>
        <w:jc w:val="both"/>
        <w:rPr>
          <w:rFonts w:ascii="Times New Roman" w:hAnsi="Times New Roman"/>
          <w:b/>
          <w:spacing w:val="-4"/>
          <w:sz w:val="28"/>
          <w:szCs w:val="28"/>
        </w:rPr>
      </w:pPr>
      <w:r w:rsidRPr="00FD53F3">
        <w:rPr>
          <w:rFonts w:ascii="Times New Roman" w:hAnsi="Times New Roman"/>
          <w:b/>
          <w:spacing w:val="-4"/>
          <w:sz w:val="28"/>
          <w:szCs w:val="28"/>
        </w:rPr>
        <w:t>Điều 18. Tiêu chuẩn 2: Cán bộ quản lý, giáo viên, nhân viên và học sinh</w:t>
      </w:r>
    </w:p>
    <w:p w14:paraId="1DA19BCC" w14:textId="77777777" w:rsidR="00AD764C" w:rsidRPr="00FD53F3" w:rsidRDefault="006C535A" w:rsidP="006B11DE">
      <w:pPr>
        <w:spacing w:before="120" w:after="120" w:line="30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1. Tiêu chí 2.1: </w:t>
      </w:r>
      <w:r w:rsidR="009F6502" w:rsidRPr="00FD53F3">
        <w:rPr>
          <w:rFonts w:ascii="Times New Roman" w:hAnsi="Times New Roman"/>
          <w:sz w:val="28"/>
          <w:szCs w:val="28"/>
        </w:rPr>
        <w:t>Đ</w:t>
      </w:r>
      <w:r w:rsidR="00C45CB0" w:rsidRPr="00FD53F3">
        <w:rPr>
          <w:rFonts w:ascii="Times New Roman" w:hAnsi="Times New Roman"/>
          <w:sz w:val="28"/>
          <w:szCs w:val="28"/>
        </w:rPr>
        <w:t xml:space="preserve">ối với </w:t>
      </w:r>
      <w:r w:rsidR="00BE0423" w:rsidRPr="00FD53F3">
        <w:rPr>
          <w:rFonts w:ascii="Times New Roman" w:hAnsi="Times New Roman"/>
          <w:spacing w:val="4"/>
          <w:sz w:val="28"/>
          <w:szCs w:val="28"/>
        </w:rPr>
        <w:t>h</w:t>
      </w:r>
      <w:r w:rsidRPr="00FD53F3">
        <w:rPr>
          <w:rFonts w:ascii="Times New Roman" w:hAnsi="Times New Roman"/>
          <w:spacing w:val="4"/>
          <w:sz w:val="28"/>
          <w:szCs w:val="28"/>
        </w:rPr>
        <w:t>iệu trưởng, phó hiệu tr</w:t>
      </w:r>
      <w:r w:rsidR="00A01163" w:rsidRPr="00FD53F3">
        <w:rPr>
          <w:rFonts w:ascii="Times New Roman" w:hAnsi="Times New Roman"/>
          <w:spacing w:val="4"/>
          <w:sz w:val="28"/>
          <w:szCs w:val="28"/>
        </w:rPr>
        <w:t>ưởng</w:t>
      </w:r>
    </w:p>
    <w:p w14:paraId="5BE2952F" w14:textId="77777777" w:rsidR="00C45CB0" w:rsidRPr="00FD53F3" w:rsidRDefault="008C6B37" w:rsidP="006B11DE">
      <w:pPr>
        <w:spacing w:before="120" w:after="120" w:line="300" w:lineRule="exact"/>
        <w:ind w:firstLine="720"/>
        <w:jc w:val="both"/>
        <w:rPr>
          <w:rFonts w:ascii="Times New Roman" w:eastAsia="Calibri" w:hAnsi="Times New Roman"/>
          <w:spacing w:val="-4"/>
          <w:sz w:val="28"/>
          <w:szCs w:val="28"/>
          <w:lang w:val="vi-VN"/>
        </w:rPr>
      </w:pPr>
      <w:r w:rsidRPr="00FD53F3">
        <w:rPr>
          <w:rFonts w:ascii="Times New Roman" w:hAnsi="Times New Roman"/>
          <w:spacing w:val="-4"/>
          <w:sz w:val="28"/>
          <w:szCs w:val="28"/>
        </w:rPr>
        <w:t>Trong 05 năm liên tiếp tính đến thời điểm đánh giá</w:t>
      </w:r>
      <w:r w:rsidR="00B952DC" w:rsidRPr="00FD53F3">
        <w:rPr>
          <w:rFonts w:ascii="Times New Roman" w:hAnsi="Times New Roman"/>
          <w:spacing w:val="-4"/>
          <w:sz w:val="28"/>
          <w:szCs w:val="28"/>
        </w:rPr>
        <w:t xml:space="preserve">, </w:t>
      </w:r>
      <w:r w:rsidR="00C45CB0" w:rsidRPr="00FD53F3">
        <w:rPr>
          <w:rFonts w:ascii="Times New Roman" w:eastAsia="Calibri" w:hAnsi="Times New Roman"/>
          <w:spacing w:val="-4"/>
          <w:sz w:val="28"/>
          <w:szCs w:val="28"/>
        </w:rPr>
        <w:t>được đánh giá</w:t>
      </w:r>
      <w:r w:rsidR="00C45CB0" w:rsidRPr="00FD53F3">
        <w:rPr>
          <w:rFonts w:ascii="Times New Roman" w:eastAsia="Calibri" w:hAnsi="Times New Roman"/>
          <w:spacing w:val="-4"/>
          <w:sz w:val="28"/>
          <w:szCs w:val="28"/>
          <w:lang w:val="vi-VN"/>
        </w:rPr>
        <w:t xml:space="preserve"> đạt </w:t>
      </w:r>
      <w:r w:rsidR="00C45CB0" w:rsidRPr="00FD53F3">
        <w:rPr>
          <w:rFonts w:ascii="Times New Roman" w:eastAsia="Calibri" w:hAnsi="Times New Roman"/>
          <w:spacing w:val="-4"/>
          <w:sz w:val="28"/>
          <w:szCs w:val="28"/>
        </w:rPr>
        <w:t>c</w:t>
      </w:r>
      <w:r w:rsidR="00C45CB0" w:rsidRPr="00FD53F3">
        <w:rPr>
          <w:rFonts w:ascii="Times New Roman" w:eastAsia="Calibri" w:hAnsi="Times New Roman"/>
          <w:spacing w:val="-4"/>
          <w:sz w:val="28"/>
          <w:szCs w:val="28"/>
          <w:lang w:val="vi-VN"/>
        </w:rPr>
        <w:t>huẩn hiệu trưởng</w:t>
      </w:r>
      <w:r w:rsidR="00C45CB0" w:rsidRPr="00FD53F3">
        <w:rPr>
          <w:rFonts w:ascii="Times New Roman" w:eastAsia="Calibri" w:hAnsi="Times New Roman"/>
          <w:spacing w:val="-4"/>
          <w:sz w:val="28"/>
          <w:szCs w:val="28"/>
        </w:rPr>
        <w:t xml:space="preserve"> ở mức khá trở lên, trong đó có ít nhất 01 năm được đánh giá </w:t>
      </w:r>
      <w:r w:rsidR="00C45CB0" w:rsidRPr="00FD53F3">
        <w:rPr>
          <w:rFonts w:ascii="Times New Roman" w:eastAsia="Calibri" w:hAnsi="Times New Roman"/>
          <w:spacing w:val="-4"/>
          <w:sz w:val="28"/>
          <w:szCs w:val="28"/>
          <w:lang w:val="vi-VN"/>
        </w:rPr>
        <w:t xml:space="preserve">đạt </w:t>
      </w:r>
      <w:r w:rsidR="00C45CB0" w:rsidRPr="00FD53F3">
        <w:rPr>
          <w:rFonts w:ascii="Times New Roman" w:eastAsia="Calibri" w:hAnsi="Times New Roman"/>
          <w:spacing w:val="-4"/>
          <w:sz w:val="28"/>
          <w:szCs w:val="28"/>
        </w:rPr>
        <w:t>c</w:t>
      </w:r>
      <w:r w:rsidR="00C45CB0" w:rsidRPr="00FD53F3">
        <w:rPr>
          <w:rFonts w:ascii="Times New Roman" w:eastAsia="Calibri" w:hAnsi="Times New Roman"/>
          <w:spacing w:val="-4"/>
          <w:sz w:val="28"/>
          <w:szCs w:val="28"/>
          <w:lang w:val="vi-VN"/>
        </w:rPr>
        <w:t>huẩn hiệu trưởng</w:t>
      </w:r>
      <w:r w:rsidR="00C45CB0" w:rsidRPr="00FD53F3">
        <w:rPr>
          <w:rFonts w:ascii="Times New Roman" w:eastAsia="Calibri" w:hAnsi="Times New Roman"/>
          <w:spacing w:val="-4"/>
          <w:sz w:val="28"/>
          <w:szCs w:val="28"/>
        </w:rPr>
        <w:t xml:space="preserve"> ở mức tốt</w:t>
      </w:r>
      <w:r w:rsidR="00C45CB0" w:rsidRPr="00FD53F3">
        <w:rPr>
          <w:rFonts w:ascii="Times New Roman" w:eastAsia="Calibri" w:hAnsi="Times New Roman"/>
          <w:spacing w:val="-4"/>
          <w:sz w:val="28"/>
          <w:szCs w:val="28"/>
          <w:lang w:val="vi-VN"/>
        </w:rPr>
        <w:t>.</w:t>
      </w:r>
    </w:p>
    <w:p w14:paraId="1E820F22" w14:textId="77777777" w:rsidR="00AD764C" w:rsidRPr="00FD53F3" w:rsidRDefault="006C535A" w:rsidP="006B11DE">
      <w:pPr>
        <w:spacing w:before="120" w:after="120" w:line="300" w:lineRule="exact"/>
        <w:ind w:firstLine="720"/>
        <w:jc w:val="both"/>
        <w:rPr>
          <w:rFonts w:ascii="Times New Roman" w:hAnsi="Times New Roman"/>
          <w:sz w:val="28"/>
          <w:szCs w:val="28"/>
        </w:rPr>
      </w:pPr>
      <w:r w:rsidRPr="00FD53F3">
        <w:rPr>
          <w:rFonts w:ascii="Times New Roman" w:hAnsi="Times New Roman"/>
          <w:sz w:val="28"/>
          <w:szCs w:val="28"/>
        </w:rPr>
        <w:t xml:space="preserve">2. Tiêu chí 2.2: </w:t>
      </w:r>
      <w:r w:rsidR="009F6502" w:rsidRPr="00FD53F3">
        <w:rPr>
          <w:rFonts w:ascii="Times New Roman" w:hAnsi="Times New Roman"/>
          <w:sz w:val="28"/>
          <w:szCs w:val="28"/>
        </w:rPr>
        <w:t>Đ</w:t>
      </w:r>
      <w:r w:rsidR="00C45CB0" w:rsidRPr="00FD53F3">
        <w:rPr>
          <w:rFonts w:ascii="Times New Roman" w:hAnsi="Times New Roman"/>
          <w:sz w:val="28"/>
          <w:szCs w:val="28"/>
        </w:rPr>
        <w:t>ối với g</w:t>
      </w:r>
      <w:r w:rsidRPr="00FD53F3">
        <w:rPr>
          <w:rFonts w:ascii="Times New Roman" w:hAnsi="Times New Roman"/>
          <w:sz w:val="28"/>
          <w:szCs w:val="28"/>
        </w:rPr>
        <w:t>iáo viên</w:t>
      </w:r>
    </w:p>
    <w:p w14:paraId="7E8B43C5" w14:textId="77777777" w:rsidR="009F6502" w:rsidRPr="00FD53F3" w:rsidRDefault="009F6502" w:rsidP="00571D73">
      <w:pPr>
        <w:ind w:firstLine="709"/>
        <w:jc w:val="both"/>
        <w:rPr>
          <w:rFonts w:ascii="Times New Roman" w:hAnsi="Times New Roman"/>
          <w:sz w:val="28"/>
          <w:szCs w:val="28"/>
        </w:rPr>
      </w:pPr>
      <w:r w:rsidRPr="00FD53F3">
        <w:rPr>
          <w:rFonts w:ascii="Times New Roman" w:hAnsi="Times New Roman"/>
          <w:spacing w:val="4"/>
          <w:sz w:val="28"/>
          <w:szCs w:val="28"/>
        </w:rPr>
        <w:t>a</w:t>
      </w:r>
      <w:r w:rsidRPr="00FD53F3">
        <w:rPr>
          <w:rFonts w:ascii="Times New Roman" w:hAnsi="Times New Roman"/>
          <w:spacing w:val="4"/>
          <w:sz w:val="28"/>
          <w:szCs w:val="28"/>
          <w:lang w:val="vi-VN"/>
        </w:rPr>
        <w:t>) Trong 05 năm liên tiếp tính đến thời điểm đánh giá</w:t>
      </w:r>
      <w:r w:rsidRPr="00FD53F3">
        <w:rPr>
          <w:rFonts w:ascii="Times New Roman" w:hAnsi="Times New Roman"/>
          <w:sz w:val="28"/>
          <w:szCs w:val="28"/>
          <w:lang w:val="vi-VN"/>
        </w:rPr>
        <w:t xml:space="preserve">, </w:t>
      </w:r>
      <w:r w:rsidRPr="00FD53F3">
        <w:rPr>
          <w:rFonts w:ascii="Times New Roman" w:hAnsi="Times New Roman"/>
          <w:bCs/>
          <w:sz w:val="28"/>
          <w:szCs w:val="28"/>
          <w:lang w:val="vi-VN"/>
        </w:rPr>
        <w:t xml:space="preserve">có ít nhất </w:t>
      </w:r>
      <w:r w:rsidRPr="00FD53F3">
        <w:rPr>
          <w:rFonts w:ascii="Times New Roman" w:hAnsi="Times New Roman"/>
          <w:bCs/>
          <w:sz w:val="28"/>
          <w:szCs w:val="28"/>
        </w:rPr>
        <w:t>8</w:t>
      </w:r>
      <w:r w:rsidRPr="00FD53F3">
        <w:rPr>
          <w:rFonts w:ascii="Times New Roman" w:hAnsi="Times New Roman"/>
          <w:bCs/>
          <w:sz w:val="28"/>
          <w:szCs w:val="28"/>
          <w:lang w:val="vi-VN"/>
        </w:rPr>
        <w:t xml:space="preserve">0% </w:t>
      </w:r>
      <w:r w:rsidRPr="00FD53F3">
        <w:rPr>
          <w:rFonts w:ascii="Times New Roman" w:hAnsi="Times New Roman"/>
          <w:bCs/>
          <w:sz w:val="28"/>
          <w:szCs w:val="28"/>
        </w:rPr>
        <w:t xml:space="preserve">giáo viên </w:t>
      </w:r>
      <w:r w:rsidRPr="00FD53F3">
        <w:rPr>
          <w:rFonts w:ascii="Times New Roman" w:hAnsi="Times New Roman"/>
          <w:sz w:val="28"/>
          <w:szCs w:val="28"/>
          <w:lang w:val="vi-VN"/>
        </w:rPr>
        <w:t>đạt chuẩn nghề nghiệp giáo viên ở mức khá trở lên</w:t>
      </w:r>
      <w:r w:rsidRPr="00FD53F3">
        <w:rPr>
          <w:rFonts w:ascii="Times New Roman" w:hAnsi="Times New Roman"/>
          <w:bCs/>
          <w:sz w:val="28"/>
          <w:szCs w:val="28"/>
        </w:rPr>
        <w:t>,</w:t>
      </w:r>
      <w:r w:rsidRPr="00FD53F3">
        <w:rPr>
          <w:rFonts w:ascii="Times New Roman" w:hAnsi="Times New Roman"/>
          <w:sz w:val="28"/>
          <w:szCs w:val="28"/>
          <w:lang w:val="vi-VN"/>
        </w:rPr>
        <w:t xml:space="preserve"> trong đó có ít nhất </w:t>
      </w:r>
      <w:r w:rsidRPr="00FD53F3">
        <w:rPr>
          <w:rFonts w:ascii="Times New Roman" w:hAnsi="Times New Roman"/>
          <w:sz w:val="28"/>
          <w:szCs w:val="28"/>
        </w:rPr>
        <w:t>3</w:t>
      </w:r>
      <w:r w:rsidRPr="00FD53F3">
        <w:rPr>
          <w:rFonts w:ascii="Times New Roman" w:hAnsi="Times New Roman"/>
          <w:sz w:val="28"/>
          <w:szCs w:val="28"/>
          <w:lang w:val="vi-VN"/>
        </w:rPr>
        <w:t>0% đạt chuẩn nghề nghiệp giáo viên ở mức tốt</w:t>
      </w:r>
      <w:r w:rsidRPr="00FD53F3">
        <w:rPr>
          <w:rFonts w:ascii="Times New Roman" w:hAnsi="Times New Roman"/>
          <w:bCs/>
          <w:sz w:val="28"/>
          <w:szCs w:val="28"/>
        </w:rPr>
        <w:t xml:space="preserve">; </w:t>
      </w:r>
      <w:r w:rsidRPr="00FD53F3">
        <w:rPr>
          <w:rFonts w:ascii="Times New Roman" w:hAnsi="Times New Roman"/>
          <w:bCs/>
          <w:sz w:val="28"/>
          <w:szCs w:val="28"/>
          <w:lang w:val="vi-VN"/>
        </w:rPr>
        <w:t xml:space="preserve">đối với trường thuộc </w:t>
      </w:r>
      <w:r w:rsidRPr="00FD53F3">
        <w:rPr>
          <w:rFonts w:ascii="Times New Roman" w:hAnsi="Times New Roman"/>
          <w:bCs/>
          <w:sz w:val="28"/>
          <w:szCs w:val="28"/>
        </w:rPr>
        <w:t xml:space="preserve">vùng </w:t>
      </w:r>
      <w:r w:rsidRPr="00FD53F3">
        <w:rPr>
          <w:rFonts w:ascii="Times New Roman" w:eastAsia="Calibri" w:hAnsi="Times New Roman"/>
          <w:sz w:val="28"/>
          <w:szCs w:val="28"/>
        </w:rPr>
        <w:t>khó khăn có</w:t>
      </w:r>
      <w:r w:rsidRPr="00FD53F3">
        <w:rPr>
          <w:rFonts w:ascii="Times New Roman" w:eastAsia="Calibri" w:hAnsi="Times New Roman"/>
          <w:sz w:val="28"/>
          <w:szCs w:val="28"/>
          <w:lang w:val="vi-VN"/>
        </w:rPr>
        <w:t xml:space="preserve"> ít nhất 70% </w:t>
      </w:r>
      <w:r w:rsidRPr="00FD53F3">
        <w:rPr>
          <w:rFonts w:ascii="Times New Roman" w:hAnsi="Times New Roman"/>
          <w:sz w:val="28"/>
          <w:szCs w:val="28"/>
          <w:lang w:val="vi-VN"/>
        </w:rPr>
        <w:t>đạt chuẩn nghề nghiệp giáo viên ở mức khá trở lên</w:t>
      </w:r>
      <w:r w:rsidRPr="00FD53F3">
        <w:rPr>
          <w:rFonts w:ascii="Times New Roman" w:hAnsi="Times New Roman"/>
          <w:sz w:val="28"/>
          <w:szCs w:val="28"/>
        </w:rPr>
        <w:t xml:space="preserve">, </w:t>
      </w:r>
      <w:r w:rsidRPr="00FD53F3">
        <w:rPr>
          <w:rFonts w:ascii="Times New Roman" w:hAnsi="Times New Roman"/>
          <w:sz w:val="28"/>
          <w:szCs w:val="28"/>
          <w:lang w:val="vi-VN"/>
        </w:rPr>
        <w:t xml:space="preserve">trong đó có ít nhất </w:t>
      </w:r>
      <w:r w:rsidRPr="00FD53F3">
        <w:rPr>
          <w:rFonts w:ascii="Times New Roman" w:hAnsi="Times New Roman"/>
          <w:sz w:val="28"/>
          <w:szCs w:val="28"/>
        </w:rPr>
        <w:t>2</w:t>
      </w:r>
      <w:r w:rsidRPr="00FD53F3">
        <w:rPr>
          <w:rFonts w:ascii="Times New Roman" w:hAnsi="Times New Roman"/>
          <w:sz w:val="28"/>
          <w:szCs w:val="28"/>
          <w:lang w:val="vi-VN"/>
        </w:rPr>
        <w:t>0% đạt chuẩn nghề nghiệp giáo viên ở mức tố</w:t>
      </w:r>
      <w:r w:rsidRPr="00FD53F3">
        <w:rPr>
          <w:rFonts w:ascii="Times New Roman" w:hAnsi="Times New Roman"/>
          <w:sz w:val="28"/>
          <w:szCs w:val="28"/>
        </w:rPr>
        <w:t>t;</w:t>
      </w:r>
    </w:p>
    <w:p w14:paraId="3FB3D427" w14:textId="77777777" w:rsidR="00AD764C" w:rsidRPr="00FD53F3" w:rsidRDefault="00C45CB0" w:rsidP="002407FD">
      <w:pPr>
        <w:spacing w:before="120" w:after="120" w:line="320" w:lineRule="exact"/>
        <w:ind w:firstLine="720"/>
        <w:jc w:val="both"/>
        <w:rPr>
          <w:rFonts w:ascii="Times New Roman" w:hAnsi="Times New Roman"/>
          <w:spacing w:val="-4"/>
          <w:sz w:val="28"/>
          <w:szCs w:val="28"/>
        </w:rPr>
      </w:pPr>
      <w:r w:rsidRPr="00FD53F3">
        <w:rPr>
          <w:rFonts w:ascii="Times New Roman" w:hAnsi="Times New Roman"/>
          <w:sz w:val="28"/>
          <w:szCs w:val="28"/>
        </w:rPr>
        <w:t xml:space="preserve">b) </w:t>
      </w:r>
      <w:r w:rsidR="008C6B37" w:rsidRPr="00FD53F3">
        <w:rPr>
          <w:rFonts w:ascii="Times New Roman" w:hAnsi="Times New Roman"/>
          <w:sz w:val="28"/>
          <w:szCs w:val="28"/>
        </w:rPr>
        <w:t>Trong 05 năm liên tiếp tính đến thời điểm đánh giá</w:t>
      </w:r>
      <w:r w:rsidR="006C535A" w:rsidRPr="00FD53F3">
        <w:rPr>
          <w:rFonts w:ascii="Times New Roman" w:hAnsi="Times New Roman"/>
          <w:sz w:val="28"/>
          <w:szCs w:val="28"/>
        </w:rPr>
        <w:t xml:space="preserve">, </w:t>
      </w:r>
      <w:r w:rsidR="009221AD" w:rsidRPr="00FD53F3">
        <w:rPr>
          <w:rFonts w:ascii="Times New Roman" w:hAnsi="Times New Roman"/>
          <w:sz w:val="28"/>
          <w:szCs w:val="28"/>
        </w:rPr>
        <w:t xml:space="preserve">giáo viên </w:t>
      </w:r>
      <w:r w:rsidR="006C535A" w:rsidRPr="00FD53F3">
        <w:rPr>
          <w:rFonts w:ascii="Times New Roman" w:hAnsi="Times New Roman"/>
          <w:sz w:val="28"/>
          <w:szCs w:val="28"/>
        </w:rPr>
        <w:t xml:space="preserve">có </w:t>
      </w:r>
      <w:r w:rsidR="006C535A" w:rsidRPr="00FD53F3">
        <w:rPr>
          <w:rFonts w:ascii="Times New Roman" w:hAnsi="Times New Roman"/>
          <w:spacing w:val="-4"/>
          <w:sz w:val="28"/>
          <w:szCs w:val="28"/>
        </w:rPr>
        <w:t xml:space="preserve">báo cáo </w:t>
      </w:r>
      <w:r w:rsidR="006C535A" w:rsidRPr="00FD53F3">
        <w:rPr>
          <w:rFonts w:ascii="Times New Roman" w:hAnsi="Times New Roman"/>
          <w:sz w:val="28"/>
          <w:szCs w:val="28"/>
        </w:rPr>
        <w:t>kết quả nghiên cứu khoa học.</w:t>
      </w:r>
    </w:p>
    <w:p w14:paraId="70DEB21C" w14:textId="77777777" w:rsidR="00AD764C" w:rsidRPr="00FD53F3" w:rsidRDefault="006C535A" w:rsidP="002407FD">
      <w:pPr>
        <w:spacing w:before="120" w:after="120" w:line="320" w:lineRule="exact"/>
        <w:ind w:firstLine="720"/>
        <w:jc w:val="both"/>
        <w:rPr>
          <w:rFonts w:ascii="Times New Roman" w:hAnsi="Times New Roman"/>
          <w:sz w:val="28"/>
          <w:szCs w:val="28"/>
        </w:rPr>
      </w:pPr>
      <w:r w:rsidRPr="00FD53F3">
        <w:rPr>
          <w:rFonts w:ascii="Times New Roman" w:hAnsi="Times New Roman"/>
          <w:sz w:val="28"/>
          <w:szCs w:val="28"/>
        </w:rPr>
        <w:t xml:space="preserve">3. Tiêu chí 2.3: </w:t>
      </w:r>
      <w:r w:rsidR="009F6502" w:rsidRPr="00FD53F3">
        <w:rPr>
          <w:rFonts w:ascii="Times New Roman" w:hAnsi="Times New Roman"/>
          <w:sz w:val="28"/>
          <w:szCs w:val="28"/>
        </w:rPr>
        <w:t>Đ</w:t>
      </w:r>
      <w:r w:rsidR="00C45CB0" w:rsidRPr="00FD53F3">
        <w:rPr>
          <w:rFonts w:ascii="Times New Roman" w:hAnsi="Times New Roman"/>
          <w:sz w:val="28"/>
          <w:szCs w:val="28"/>
        </w:rPr>
        <w:t>ối với n</w:t>
      </w:r>
      <w:r w:rsidRPr="00FD53F3">
        <w:rPr>
          <w:rFonts w:ascii="Times New Roman" w:hAnsi="Times New Roman"/>
          <w:sz w:val="28"/>
          <w:szCs w:val="28"/>
        </w:rPr>
        <w:t>hân viên</w:t>
      </w:r>
    </w:p>
    <w:p w14:paraId="2A63C320" w14:textId="77777777" w:rsidR="0079387A" w:rsidRPr="00FD53F3" w:rsidRDefault="0043479E" w:rsidP="002407FD">
      <w:pPr>
        <w:spacing w:before="120" w:after="120" w:line="320" w:lineRule="exact"/>
        <w:ind w:firstLine="720"/>
        <w:jc w:val="both"/>
        <w:rPr>
          <w:rFonts w:ascii="Times New Roman" w:eastAsia="Calibri" w:hAnsi="Times New Roman"/>
          <w:sz w:val="28"/>
          <w:szCs w:val="28"/>
        </w:rPr>
      </w:pPr>
      <w:r w:rsidRPr="00FD53F3">
        <w:rPr>
          <w:rFonts w:ascii="Times New Roman" w:hAnsi="Times New Roman"/>
          <w:sz w:val="28"/>
          <w:szCs w:val="28"/>
        </w:rPr>
        <w:t>a</w:t>
      </w:r>
      <w:r w:rsidR="0079387A" w:rsidRPr="00FD53F3">
        <w:rPr>
          <w:rFonts w:ascii="Times New Roman" w:hAnsi="Times New Roman"/>
          <w:sz w:val="28"/>
          <w:szCs w:val="28"/>
          <w:lang w:val="vi-VN"/>
        </w:rPr>
        <w:t xml:space="preserve">) Có trình độ đào tạo đáp ứng được vị trí việc </w:t>
      </w:r>
      <w:r w:rsidR="0079387A" w:rsidRPr="00FD53F3">
        <w:rPr>
          <w:rFonts w:ascii="Times New Roman" w:hAnsi="Times New Roman"/>
          <w:sz w:val="28"/>
          <w:szCs w:val="28"/>
        </w:rPr>
        <w:t>làm</w:t>
      </w:r>
      <w:r w:rsidRPr="00FD53F3">
        <w:rPr>
          <w:rFonts w:ascii="Times New Roman" w:hAnsi="Times New Roman"/>
          <w:sz w:val="28"/>
          <w:szCs w:val="28"/>
        </w:rPr>
        <w:t>;</w:t>
      </w:r>
    </w:p>
    <w:p w14:paraId="50416C47" w14:textId="77777777" w:rsidR="0043479E" w:rsidRPr="00FD53F3" w:rsidRDefault="0043479E" w:rsidP="002407FD">
      <w:pPr>
        <w:spacing w:before="120" w:after="120" w:line="320" w:lineRule="exact"/>
        <w:ind w:firstLine="720"/>
        <w:jc w:val="both"/>
        <w:rPr>
          <w:rFonts w:ascii="Times New Roman" w:hAnsi="Times New Roman"/>
          <w:sz w:val="28"/>
          <w:szCs w:val="28"/>
        </w:rPr>
      </w:pPr>
      <w:r w:rsidRPr="00FD53F3">
        <w:rPr>
          <w:rFonts w:ascii="Times New Roman" w:eastAsia="Calibri" w:hAnsi="Times New Roman"/>
          <w:sz w:val="28"/>
          <w:szCs w:val="28"/>
        </w:rPr>
        <w:t xml:space="preserve">b) </w:t>
      </w:r>
      <w:r w:rsidRPr="00FD53F3">
        <w:rPr>
          <w:rFonts w:ascii="Times New Roman" w:eastAsia="Calibri" w:hAnsi="Times New Roman"/>
          <w:sz w:val="28"/>
          <w:szCs w:val="28"/>
          <w:lang w:val="vi-VN"/>
        </w:rPr>
        <w:t xml:space="preserve">Hằng năm, được tham gia đầy đủ các khóa, lớp </w:t>
      </w:r>
      <w:r w:rsidRPr="00FD53F3">
        <w:rPr>
          <w:rFonts w:ascii="Times New Roman" w:eastAsia="Calibri" w:hAnsi="Times New Roman"/>
          <w:sz w:val="28"/>
          <w:szCs w:val="28"/>
        </w:rPr>
        <w:t xml:space="preserve">tập huấn, </w:t>
      </w:r>
      <w:r w:rsidRPr="00FD53F3">
        <w:rPr>
          <w:rFonts w:ascii="Times New Roman" w:eastAsia="Calibri" w:hAnsi="Times New Roman"/>
          <w:sz w:val="28"/>
          <w:szCs w:val="28"/>
          <w:lang w:val="vi-VN"/>
        </w:rPr>
        <w:t xml:space="preserve">bồi dưỡng chuyên môn, nghiệp vụ theo </w:t>
      </w:r>
      <w:r w:rsidRPr="00FD53F3">
        <w:rPr>
          <w:rFonts w:ascii="Times New Roman" w:hAnsi="Times New Roman"/>
          <w:sz w:val="28"/>
          <w:szCs w:val="28"/>
          <w:lang w:val="vi-VN"/>
        </w:rPr>
        <w:t>vị trí việc</w:t>
      </w:r>
      <w:r w:rsidRPr="00FD53F3">
        <w:rPr>
          <w:rFonts w:ascii="Times New Roman" w:hAnsi="Times New Roman"/>
          <w:sz w:val="28"/>
          <w:szCs w:val="28"/>
        </w:rPr>
        <w:t xml:space="preserve"> làm.</w:t>
      </w:r>
    </w:p>
    <w:p w14:paraId="78E3CED5" w14:textId="77777777" w:rsidR="00564220" w:rsidRPr="00FD53F3" w:rsidRDefault="00907D5F"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lastRenderedPageBreak/>
        <w:t>4. Tiêu chí 2.4:</w:t>
      </w:r>
      <w:r w:rsidR="00564220" w:rsidRPr="00FD53F3">
        <w:rPr>
          <w:rFonts w:ascii="Times New Roman" w:hAnsi="Times New Roman"/>
          <w:sz w:val="28"/>
          <w:szCs w:val="28"/>
        </w:rPr>
        <w:t xml:space="preserve"> </w:t>
      </w:r>
      <w:r w:rsidR="009F6502" w:rsidRPr="00FD53F3">
        <w:rPr>
          <w:rFonts w:ascii="Times New Roman" w:hAnsi="Times New Roman"/>
          <w:sz w:val="28"/>
          <w:szCs w:val="28"/>
        </w:rPr>
        <w:t>Đ</w:t>
      </w:r>
      <w:r w:rsidR="00C45CB0" w:rsidRPr="00FD53F3">
        <w:rPr>
          <w:rFonts w:ascii="Times New Roman" w:hAnsi="Times New Roman"/>
          <w:sz w:val="28"/>
          <w:szCs w:val="28"/>
        </w:rPr>
        <w:t>ối với h</w:t>
      </w:r>
      <w:r w:rsidR="00564220" w:rsidRPr="00FD53F3">
        <w:rPr>
          <w:rFonts w:ascii="Times New Roman" w:hAnsi="Times New Roman"/>
          <w:sz w:val="28"/>
          <w:szCs w:val="28"/>
        </w:rPr>
        <w:t>ọc sinh</w:t>
      </w:r>
    </w:p>
    <w:p w14:paraId="5682C8EC" w14:textId="77777777" w:rsidR="007F6A7B" w:rsidRPr="00FD53F3" w:rsidRDefault="007F6A7B" w:rsidP="00DA717E">
      <w:pPr>
        <w:spacing w:before="120" w:after="120" w:line="330" w:lineRule="exact"/>
        <w:ind w:firstLine="720"/>
        <w:rPr>
          <w:rFonts w:ascii="Times New Roman" w:hAnsi="Times New Roman"/>
          <w:sz w:val="28"/>
          <w:szCs w:val="28"/>
        </w:rPr>
      </w:pPr>
      <w:r w:rsidRPr="00FD53F3">
        <w:rPr>
          <w:rFonts w:ascii="Times New Roman" w:hAnsi="Times New Roman"/>
          <w:sz w:val="28"/>
          <w:szCs w:val="28"/>
        </w:rPr>
        <w:t xml:space="preserve">Học sinh có thành tích trong học tập, rèn luyện có ảnh hưởng tích cực đến các hoạt động của lớp và nhà trường. </w:t>
      </w:r>
    </w:p>
    <w:p w14:paraId="7262F633" w14:textId="77777777" w:rsidR="00AD764C" w:rsidRPr="00FD53F3" w:rsidRDefault="006C535A" w:rsidP="00DA717E">
      <w:pPr>
        <w:spacing w:before="120" w:after="120" w:line="330" w:lineRule="exact"/>
        <w:ind w:firstLine="720"/>
        <w:rPr>
          <w:rFonts w:ascii="Times New Roman" w:hAnsi="Times New Roman"/>
          <w:b/>
          <w:sz w:val="28"/>
          <w:szCs w:val="28"/>
        </w:rPr>
      </w:pPr>
      <w:r w:rsidRPr="00FD53F3">
        <w:rPr>
          <w:rFonts w:ascii="Times New Roman" w:hAnsi="Times New Roman"/>
          <w:b/>
          <w:sz w:val="28"/>
          <w:szCs w:val="28"/>
        </w:rPr>
        <w:t xml:space="preserve">Điều 19. Tiêu chuẩn 3: Cơ sở vật chất và </w:t>
      </w:r>
      <w:r w:rsidR="00406F2B" w:rsidRPr="00FD53F3">
        <w:rPr>
          <w:rFonts w:ascii="Times New Roman" w:hAnsi="Times New Roman"/>
          <w:b/>
          <w:sz w:val="28"/>
          <w:szCs w:val="28"/>
        </w:rPr>
        <w:t>thiết bị dạy học</w:t>
      </w:r>
      <w:r w:rsidRPr="00FD53F3">
        <w:rPr>
          <w:rFonts w:ascii="Times New Roman" w:hAnsi="Times New Roman"/>
          <w:b/>
          <w:sz w:val="28"/>
          <w:szCs w:val="28"/>
        </w:rPr>
        <w:t xml:space="preserve"> </w:t>
      </w:r>
    </w:p>
    <w:p w14:paraId="598BF504" w14:textId="77777777" w:rsidR="00AD764C" w:rsidRPr="00FD53F3" w:rsidRDefault="006C535A" w:rsidP="00DA717E">
      <w:pPr>
        <w:spacing w:before="120" w:after="120" w:line="330" w:lineRule="exact"/>
        <w:ind w:firstLine="720"/>
        <w:jc w:val="both"/>
        <w:rPr>
          <w:rFonts w:ascii="Times New Roman" w:hAnsi="Times New Roman"/>
          <w:spacing w:val="-6"/>
          <w:sz w:val="28"/>
          <w:szCs w:val="28"/>
        </w:rPr>
      </w:pPr>
      <w:r w:rsidRPr="00FD53F3">
        <w:rPr>
          <w:rFonts w:ascii="Times New Roman" w:hAnsi="Times New Roman"/>
          <w:spacing w:val="-6"/>
          <w:sz w:val="28"/>
          <w:szCs w:val="28"/>
        </w:rPr>
        <w:t>1. Tiêu chí 3.1: Khuôn viên, khu sân chơi, bãi tập</w:t>
      </w:r>
    </w:p>
    <w:p w14:paraId="69438945" w14:textId="77777777" w:rsidR="00D020E0" w:rsidRPr="00FD53F3" w:rsidRDefault="00D020E0"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Các trường nội thành, nội thị có diện tích ít nhất 6m</w:t>
      </w:r>
      <w:r w:rsidRPr="00FD53F3">
        <w:rPr>
          <w:rFonts w:ascii="Times New Roman" w:hAnsi="Times New Roman"/>
          <w:spacing w:val="-4"/>
          <w:sz w:val="28"/>
          <w:szCs w:val="28"/>
          <w:vertAlign w:val="superscript"/>
        </w:rPr>
        <w:t>2</w:t>
      </w:r>
      <w:r w:rsidRPr="00FD53F3">
        <w:rPr>
          <w:rFonts w:ascii="Times New Roman" w:hAnsi="Times New Roman"/>
          <w:spacing w:val="-4"/>
          <w:sz w:val="28"/>
          <w:szCs w:val="28"/>
        </w:rPr>
        <w:t>/học sinh; các trường khu vực nông thôn có diện tích ít nhất 10m</w:t>
      </w:r>
      <w:r w:rsidRPr="00FD53F3">
        <w:rPr>
          <w:rFonts w:ascii="Times New Roman" w:hAnsi="Times New Roman"/>
          <w:spacing w:val="-4"/>
          <w:sz w:val="28"/>
          <w:szCs w:val="28"/>
          <w:vertAlign w:val="superscript"/>
        </w:rPr>
        <w:t>2</w:t>
      </w:r>
      <w:r w:rsidRPr="00FD53F3">
        <w:rPr>
          <w:rFonts w:ascii="Times New Roman" w:hAnsi="Times New Roman"/>
          <w:spacing w:val="-4"/>
          <w:sz w:val="28"/>
          <w:szCs w:val="28"/>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5EF60EB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Tiêu chí 3.2: Phòng học, phòng học bộ môn</w:t>
      </w:r>
      <w:r w:rsidR="00E41BBE" w:rsidRPr="00FD53F3">
        <w:rPr>
          <w:rFonts w:ascii="Times New Roman" w:hAnsi="Times New Roman"/>
          <w:sz w:val="28"/>
          <w:szCs w:val="28"/>
        </w:rPr>
        <w:t xml:space="preserve"> và khối phục vụ học tập</w:t>
      </w:r>
    </w:p>
    <w:p w14:paraId="209F0C26" w14:textId="77777777" w:rsidR="00D020E0" w:rsidRPr="00FD53F3" w:rsidRDefault="00D020E0" w:rsidP="00DA717E">
      <w:pPr>
        <w:spacing w:before="120" w:after="120" w:line="330" w:lineRule="exact"/>
        <w:ind w:firstLine="720"/>
        <w:jc w:val="both"/>
        <w:rPr>
          <w:rFonts w:ascii="Times New Roman" w:hAnsi="Times New Roman"/>
          <w:spacing w:val="-8"/>
          <w:sz w:val="28"/>
          <w:szCs w:val="28"/>
        </w:rPr>
      </w:pPr>
      <w:r w:rsidRPr="00FD53F3">
        <w:rPr>
          <w:rFonts w:ascii="Times New Roman" w:hAnsi="Times New Roman"/>
          <w:spacing w:val="-8"/>
          <w:sz w:val="28"/>
          <w:szCs w:val="28"/>
        </w:rPr>
        <w:t xml:space="preserve">Các phòng học, phòng học bộ môn có đủ các </w:t>
      </w:r>
      <w:r w:rsidR="00406F2B" w:rsidRPr="00FD53F3">
        <w:rPr>
          <w:rFonts w:ascii="Times New Roman" w:hAnsi="Times New Roman"/>
          <w:spacing w:val="-8"/>
          <w:sz w:val="28"/>
          <w:szCs w:val="28"/>
        </w:rPr>
        <w:t>thiết bị dạy học</w:t>
      </w:r>
      <w:r w:rsidRPr="00FD53F3">
        <w:rPr>
          <w:rFonts w:ascii="Times New Roman" w:hAnsi="Times New Roman"/>
          <w:spacing w:val="-8"/>
          <w:sz w:val="28"/>
          <w:szCs w:val="28"/>
        </w:rPr>
        <w:t xml:space="preserve"> </w:t>
      </w:r>
      <w:r w:rsidR="00AD4856" w:rsidRPr="00FD53F3">
        <w:rPr>
          <w:rFonts w:ascii="Times New Roman" w:hAnsi="Times New Roman"/>
          <w:spacing w:val="-8"/>
          <w:sz w:val="28"/>
          <w:szCs w:val="28"/>
        </w:rPr>
        <w:t>theo quy định</w:t>
      </w:r>
      <w:r w:rsidRPr="00FD53F3">
        <w:rPr>
          <w:rFonts w:ascii="Times New Roman" w:hAnsi="Times New Roman"/>
          <w:spacing w:val="-8"/>
          <w:sz w:val="28"/>
          <w:szCs w:val="28"/>
        </w:rPr>
        <w:t>. Có phòng để tổ chức các hoạt động giáo dục cho học sinh hoàn cảnh đặc biệt (nếu có).</w:t>
      </w:r>
    </w:p>
    <w:p w14:paraId="10A1D1D8" w14:textId="77777777" w:rsidR="00AD764C" w:rsidRPr="00FD53F3" w:rsidRDefault="006C535A" w:rsidP="00DA717E">
      <w:pPr>
        <w:tabs>
          <w:tab w:val="left" w:pos="1400"/>
          <w:tab w:val="left" w:pos="6603"/>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3. Tiêu chí 3.3: Khối hành chính </w:t>
      </w:r>
      <w:r w:rsidR="009E5EF6" w:rsidRPr="00FD53F3">
        <w:rPr>
          <w:rFonts w:ascii="Times New Roman" w:hAnsi="Times New Roman"/>
          <w:sz w:val="28"/>
          <w:szCs w:val="28"/>
        </w:rPr>
        <w:t xml:space="preserve">- </w:t>
      </w:r>
      <w:r w:rsidRPr="00FD53F3">
        <w:rPr>
          <w:rFonts w:ascii="Times New Roman" w:hAnsi="Times New Roman"/>
          <w:sz w:val="28"/>
          <w:szCs w:val="28"/>
        </w:rPr>
        <w:t>quản trị</w:t>
      </w:r>
      <w:r w:rsidR="00D020E0" w:rsidRPr="00FD53F3">
        <w:rPr>
          <w:rFonts w:ascii="Times New Roman" w:hAnsi="Times New Roman"/>
          <w:sz w:val="28"/>
          <w:szCs w:val="28"/>
        </w:rPr>
        <w:tab/>
      </w:r>
    </w:p>
    <w:p w14:paraId="2AFBFC40" w14:textId="77777777" w:rsidR="00D020E0" w:rsidRPr="00FD53F3" w:rsidRDefault="00D020E0" w:rsidP="00DA717E">
      <w:pPr>
        <w:tabs>
          <w:tab w:val="left" w:pos="1400"/>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Khối hành chính - quản trị có đầy đủ các thiết bị được sắp xếp hợp lý, khoa học và hỗ trợ hiệu quả các hoạt động nhà trường.</w:t>
      </w:r>
    </w:p>
    <w:p w14:paraId="2008E03E" w14:textId="77777777" w:rsidR="00DE1860" w:rsidRPr="00FD53F3" w:rsidRDefault="005603BC"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w:t>
      </w:r>
      <w:r w:rsidR="00DE1860" w:rsidRPr="00FD53F3">
        <w:rPr>
          <w:rFonts w:ascii="Times New Roman" w:hAnsi="Times New Roman"/>
          <w:sz w:val="28"/>
          <w:szCs w:val="28"/>
        </w:rPr>
        <w:t>. Tiêu chí 3.5: Thiết bị</w:t>
      </w:r>
    </w:p>
    <w:p w14:paraId="0F8F7ED2" w14:textId="77777777" w:rsidR="00D020E0" w:rsidRPr="00FD53F3" w:rsidRDefault="00D020E0" w:rsidP="00DA717E">
      <w:pPr>
        <w:spacing w:before="120" w:after="120" w:line="330" w:lineRule="exact"/>
        <w:ind w:firstLine="720"/>
        <w:jc w:val="both"/>
        <w:rPr>
          <w:rFonts w:ascii="Times New Roman" w:hAnsi="Times New Roman"/>
          <w:sz w:val="28"/>
          <w:szCs w:val="28"/>
        </w:rPr>
      </w:pPr>
      <w:r w:rsidRPr="00FD53F3">
        <w:rPr>
          <w:rFonts w:ascii="Times New Roman" w:hAnsi="Times New Roman"/>
          <w:spacing w:val="-4"/>
          <w:sz w:val="28"/>
          <w:szCs w:val="28"/>
        </w:rPr>
        <w:t>Phòng thí nghiệm hoặc khu vực thực hành (nếu có) đủ thiết bị đảm bảo hoạt động thường xuyên và hiệu quả;</w:t>
      </w:r>
      <w:r w:rsidRPr="00FD53F3">
        <w:rPr>
          <w:rFonts w:ascii="Times New Roman" w:hAnsi="Times New Roman"/>
          <w:sz w:val="28"/>
          <w:szCs w:val="28"/>
        </w:rPr>
        <w:t xml:space="preserve"> </w:t>
      </w:r>
      <w:r w:rsidR="00210C9B" w:rsidRPr="00FD53F3">
        <w:rPr>
          <w:rFonts w:ascii="Times New Roman" w:hAnsi="Times New Roman"/>
          <w:sz w:val="28"/>
          <w:szCs w:val="28"/>
        </w:rPr>
        <w:t>t</w:t>
      </w:r>
      <w:r w:rsidR="00406F2B" w:rsidRPr="00FD53F3">
        <w:rPr>
          <w:rFonts w:ascii="Times New Roman" w:hAnsi="Times New Roman"/>
          <w:sz w:val="28"/>
          <w:szCs w:val="28"/>
        </w:rPr>
        <w:t>hiết bị dạy học</w:t>
      </w:r>
      <w:r w:rsidRPr="00FD53F3">
        <w:rPr>
          <w:rFonts w:ascii="Times New Roman" w:hAnsi="Times New Roman"/>
          <w:sz w:val="28"/>
          <w:szCs w:val="28"/>
        </w:rPr>
        <w:t xml:space="preserve">, </w:t>
      </w:r>
      <w:r w:rsidR="00406F2B" w:rsidRPr="00FD53F3">
        <w:rPr>
          <w:rFonts w:ascii="Times New Roman" w:hAnsi="Times New Roman"/>
          <w:sz w:val="28"/>
          <w:szCs w:val="28"/>
        </w:rPr>
        <w:t>thiết bị dạy học</w:t>
      </w:r>
      <w:r w:rsidRPr="00FD53F3">
        <w:rPr>
          <w:rFonts w:ascii="Times New Roman" w:hAnsi="Times New Roman"/>
          <w:sz w:val="28"/>
          <w:szCs w:val="28"/>
        </w:rPr>
        <w:t xml:space="preserve"> tự làm được khai thác, sử dụng hiệu quả </w:t>
      </w:r>
      <w:r w:rsidRPr="00FD53F3">
        <w:rPr>
          <w:rFonts w:ascii="Times New Roman" w:hAnsi="Times New Roman"/>
          <w:spacing w:val="-4"/>
          <w:sz w:val="28"/>
          <w:szCs w:val="28"/>
        </w:rPr>
        <w:t xml:space="preserve">đáp ứng yêu cầu đổi mới nội dung phương pháp </w:t>
      </w:r>
      <w:r w:rsidR="00AD4856" w:rsidRPr="00FD53F3">
        <w:rPr>
          <w:rFonts w:ascii="Times New Roman" w:hAnsi="Times New Roman"/>
          <w:spacing w:val="-4"/>
          <w:sz w:val="28"/>
          <w:szCs w:val="28"/>
        </w:rPr>
        <w:t>dạy học</w:t>
      </w:r>
      <w:r w:rsidRPr="00FD53F3">
        <w:rPr>
          <w:rFonts w:ascii="Times New Roman" w:hAnsi="Times New Roman"/>
          <w:spacing w:val="-4"/>
          <w:sz w:val="28"/>
          <w:szCs w:val="28"/>
        </w:rPr>
        <w:t xml:space="preserve"> và</w:t>
      </w:r>
      <w:r w:rsidRPr="00FD53F3">
        <w:rPr>
          <w:rFonts w:ascii="Times New Roman" w:hAnsi="Times New Roman"/>
          <w:sz w:val="28"/>
          <w:szCs w:val="28"/>
        </w:rPr>
        <w:t xml:space="preserve"> nâng cao chất lượng giáo dục của nhà trường.</w:t>
      </w:r>
    </w:p>
    <w:p w14:paraId="0F00FF08" w14:textId="77777777" w:rsidR="00DE1860" w:rsidRPr="00FD53F3" w:rsidRDefault="005603BC" w:rsidP="00DA717E">
      <w:pPr>
        <w:spacing w:before="120" w:after="120" w:line="330" w:lineRule="exact"/>
        <w:ind w:firstLine="720"/>
        <w:jc w:val="both"/>
        <w:rPr>
          <w:rFonts w:ascii="Times New Roman" w:eastAsia="Calibri" w:hAnsi="Times New Roman"/>
          <w:sz w:val="28"/>
          <w:szCs w:val="28"/>
        </w:rPr>
      </w:pPr>
      <w:r w:rsidRPr="00FD53F3">
        <w:rPr>
          <w:rFonts w:ascii="Times New Roman" w:eastAsia="Calibri" w:hAnsi="Times New Roman"/>
          <w:sz w:val="28"/>
          <w:szCs w:val="28"/>
        </w:rPr>
        <w:t>5</w:t>
      </w:r>
      <w:r w:rsidR="00DE1860" w:rsidRPr="00FD53F3">
        <w:rPr>
          <w:rFonts w:ascii="Times New Roman" w:eastAsia="Calibri" w:hAnsi="Times New Roman"/>
          <w:sz w:val="28"/>
          <w:szCs w:val="28"/>
          <w:lang w:val="vi-VN"/>
        </w:rPr>
        <w:t>. Tiêu chí 3.</w:t>
      </w:r>
      <w:r w:rsidR="00DE1860" w:rsidRPr="00FD53F3">
        <w:rPr>
          <w:rFonts w:ascii="Times New Roman" w:eastAsia="Calibri" w:hAnsi="Times New Roman"/>
          <w:sz w:val="28"/>
          <w:szCs w:val="28"/>
        </w:rPr>
        <w:t>6</w:t>
      </w:r>
      <w:r w:rsidR="00DE1860" w:rsidRPr="00FD53F3">
        <w:rPr>
          <w:rFonts w:ascii="Times New Roman" w:eastAsia="Calibri" w:hAnsi="Times New Roman"/>
          <w:sz w:val="28"/>
          <w:szCs w:val="28"/>
          <w:lang w:val="vi-VN"/>
        </w:rPr>
        <w:t>: Thư viện</w:t>
      </w:r>
    </w:p>
    <w:p w14:paraId="344486FC" w14:textId="77777777" w:rsidR="00D020E0" w:rsidRPr="00FD53F3" w:rsidRDefault="00D020E0" w:rsidP="00DA717E">
      <w:pPr>
        <w:spacing w:before="120" w:after="120" w:line="330" w:lineRule="exact"/>
        <w:ind w:firstLine="318"/>
        <w:jc w:val="both"/>
        <w:rPr>
          <w:rFonts w:ascii="Times New Roman" w:eastAsia="Calibri" w:hAnsi="Times New Roman"/>
          <w:spacing w:val="-4"/>
          <w:sz w:val="28"/>
          <w:szCs w:val="28"/>
        </w:rPr>
      </w:pPr>
      <w:r w:rsidRPr="00FD53F3">
        <w:rPr>
          <w:rFonts w:ascii="Times New Roman" w:eastAsia="Calibri" w:hAnsi="Times New Roman"/>
          <w:spacing w:val="-4"/>
          <w:sz w:val="28"/>
          <w:szCs w:val="28"/>
          <w:lang w:val="vi-VN"/>
        </w:rPr>
        <w:t xml:space="preserve">Thư viện </w:t>
      </w:r>
      <w:r w:rsidRPr="00FD53F3">
        <w:rPr>
          <w:rFonts w:ascii="Times New Roman" w:eastAsia="Calibri" w:hAnsi="Times New Roman"/>
          <w:spacing w:val="-4"/>
          <w:sz w:val="28"/>
          <w:szCs w:val="28"/>
        </w:rPr>
        <w:t xml:space="preserve">của nhà trường </w:t>
      </w:r>
      <w:r w:rsidRPr="00FD53F3">
        <w:rPr>
          <w:rFonts w:ascii="Times New Roman" w:eastAsia="Calibri" w:hAnsi="Times New Roman"/>
          <w:spacing w:val="-4"/>
          <w:sz w:val="28"/>
          <w:szCs w:val="28"/>
          <w:lang w:val="vi-VN"/>
        </w:rPr>
        <w:t xml:space="preserve">đạt </w:t>
      </w:r>
      <w:r w:rsidRPr="00FD53F3">
        <w:rPr>
          <w:rFonts w:ascii="Times New Roman" w:eastAsia="Calibri" w:hAnsi="Times New Roman"/>
          <w:spacing w:val="-4"/>
          <w:sz w:val="28"/>
          <w:szCs w:val="28"/>
        </w:rPr>
        <w:t>T</w:t>
      </w:r>
      <w:r w:rsidRPr="00FD53F3">
        <w:rPr>
          <w:rFonts w:ascii="Times New Roman" w:eastAsia="Calibri" w:hAnsi="Times New Roman"/>
          <w:spacing w:val="-4"/>
          <w:sz w:val="28"/>
          <w:szCs w:val="28"/>
          <w:lang w:val="vi-VN"/>
        </w:rPr>
        <w:t xml:space="preserve">hư viện trường học </w:t>
      </w:r>
      <w:r w:rsidRPr="00FD53F3">
        <w:rPr>
          <w:rFonts w:ascii="Times New Roman" w:eastAsia="Calibri" w:hAnsi="Times New Roman"/>
          <w:spacing w:val="-4"/>
          <w:sz w:val="28"/>
          <w:szCs w:val="28"/>
        </w:rPr>
        <w:t>tiên tiến trở lên</w:t>
      </w:r>
      <w:r w:rsidR="00AD4856" w:rsidRPr="00FD53F3">
        <w:rPr>
          <w:rFonts w:ascii="Times New Roman" w:eastAsia="Calibri" w:hAnsi="Times New Roman"/>
          <w:spacing w:val="-4"/>
          <w:sz w:val="28"/>
          <w:szCs w:val="28"/>
        </w:rPr>
        <w:t>. H</w:t>
      </w:r>
      <w:r w:rsidRPr="00FD53F3">
        <w:rPr>
          <w:rFonts w:ascii="Times New Roman" w:eastAsia="Calibri" w:hAnsi="Times New Roman"/>
          <w:spacing w:val="-4"/>
          <w:sz w:val="28"/>
          <w:szCs w:val="28"/>
          <w:lang w:val="vi-VN"/>
        </w:rPr>
        <w:t xml:space="preserve">ệ thống máy tính của thư viện được </w:t>
      </w:r>
      <w:r w:rsidRPr="00FD53F3">
        <w:rPr>
          <w:rFonts w:ascii="Times New Roman" w:eastAsia="Calibri" w:hAnsi="Times New Roman"/>
          <w:spacing w:val="-4"/>
          <w:sz w:val="28"/>
          <w:szCs w:val="28"/>
        </w:rPr>
        <w:t xml:space="preserve">kết </w:t>
      </w:r>
      <w:r w:rsidRPr="00FD53F3">
        <w:rPr>
          <w:rFonts w:ascii="Times New Roman" w:eastAsia="Calibri" w:hAnsi="Times New Roman"/>
          <w:spacing w:val="-4"/>
          <w:sz w:val="28"/>
          <w:szCs w:val="28"/>
          <w:lang w:val="vi-VN"/>
        </w:rPr>
        <w:t xml:space="preserve">nối </w:t>
      </w:r>
      <w:r w:rsidRPr="00FD53F3">
        <w:rPr>
          <w:rFonts w:ascii="Times New Roman" w:eastAsia="Calibri" w:hAnsi="Times New Roman"/>
          <w:spacing w:val="-4"/>
          <w:sz w:val="28"/>
          <w:szCs w:val="28"/>
        </w:rPr>
        <w:t>I</w:t>
      </w:r>
      <w:r w:rsidRPr="00FD53F3">
        <w:rPr>
          <w:rFonts w:ascii="Times New Roman" w:eastAsia="Calibri" w:hAnsi="Times New Roman"/>
          <w:spacing w:val="-4"/>
          <w:sz w:val="28"/>
          <w:szCs w:val="28"/>
          <w:lang w:val="vi-VN"/>
        </w:rPr>
        <w:t>nternet</w:t>
      </w:r>
      <w:r w:rsidRPr="00FD53F3">
        <w:rPr>
          <w:rFonts w:ascii="Times New Roman" w:eastAsia="Calibri" w:hAnsi="Times New Roman"/>
          <w:spacing w:val="-4"/>
          <w:sz w:val="28"/>
          <w:szCs w:val="28"/>
        </w:rPr>
        <w:t xml:space="preserve"> </w:t>
      </w:r>
      <w:r w:rsidRPr="00FD53F3">
        <w:rPr>
          <w:rFonts w:ascii="Times New Roman" w:eastAsia="Calibri" w:hAnsi="Times New Roman"/>
          <w:spacing w:val="-4"/>
          <w:sz w:val="28"/>
          <w:szCs w:val="28"/>
          <w:lang w:val="vi-VN"/>
        </w:rPr>
        <w:t xml:space="preserve">đáp ứng nhu cầu nghiên cứu, </w:t>
      </w:r>
      <w:r w:rsidRPr="00FD53F3">
        <w:rPr>
          <w:rFonts w:ascii="Times New Roman" w:eastAsia="Calibri" w:hAnsi="Times New Roman"/>
          <w:spacing w:val="-4"/>
          <w:sz w:val="28"/>
          <w:szCs w:val="28"/>
        </w:rPr>
        <w:t xml:space="preserve">hoạt động </w:t>
      </w:r>
      <w:r w:rsidR="00AD4856" w:rsidRPr="00FD53F3">
        <w:rPr>
          <w:rFonts w:ascii="Times New Roman" w:eastAsia="Calibri" w:hAnsi="Times New Roman"/>
          <w:spacing w:val="-4"/>
          <w:sz w:val="28"/>
          <w:szCs w:val="28"/>
          <w:lang w:val="vi-VN"/>
        </w:rPr>
        <w:t>dạy học</w:t>
      </w:r>
      <w:r w:rsidRPr="00FD53F3">
        <w:rPr>
          <w:rFonts w:ascii="Times New Roman" w:eastAsia="Calibri" w:hAnsi="Times New Roman"/>
          <w:spacing w:val="-4"/>
          <w:sz w:val="28"/>
          <w:szCs w:val="28"/>
        </w:rPr>
        <w:t xml:space="preserve">, </w:t>
      </w:r>
      <w:r w:rsidRPr="00FD53F3">
        <w:rPr>
          <w:rFonts w:ascii="Times New Roman" w:eastAsia="Calibri" w:hAnsi="Times New Roman"/>
          <w:spacing w:val="-4"/>
          <w:sz w:val="28"/>
          <w:szCs w:val="28"/>
          <w:lang w:val="vi-VN"/>
        </w:rPr>
        <w:t>các hoạt đ</w:t>
      </w:r>
      <w:r w:rsidRPr="00FD53F3">
        <w:rPr>
          <w:rFonts w:ascii="Times New Roman" w:eastAsia="Calibri" w:hAnsi="Times New Roman"/>
          <w:spacing w:val="-4"/>
          <w:sz w:val="28"/>
          <w:szCs w:val="28"/>
        </w:rPr>
        <w:t xml:space="preserve">ộng khác </w:t>
      </w:r>
      <w:r w:rsidRPr="00FD53F3">
        <w:rPr>
          <w:rFonts w:ascii="Times New Roman" w:eastAsia="Calibri" w:hAnsi="Times New Roman"/>
          <w:spacing w:val="-4"/>
          <w:sz w:val="28"/>
          <w:szCs w:val="28"/>
          <w:lang w:val="vi-VN"/>
        </w:rPr>
        <w:t>của cán bộ quản lý, giáo viên, nhân viên và học sinh.</w:t>
      </w:r>
    </w:p>
    <w:p w14:paraId="43FB4A69"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w:t>
      </w:r>
      <w:r w:rsidR="00EE55B2" w:rsidRPr="00FD53F3">
        <w:rPr>
          <w:rFonts w:ascii="Times New Roman" w:hAnsi="Times New Roman"/>
          <w:b/>
          <w:sz w:val="28"/>
          <w:szCs w:val="28"/>
        </w:rPr>
        <w:t>20</w:t>
      </w:r>
      <w:r w:rsidRPr="00FD53F3">
        <w:rPr>
          <w:rFonts w:ascii="Times New Roman" w:hAnsi="Times New Roman"/>
          <w:b/>
          <w:sz w:val="28"/>
          <w:szCs w:val="28"/>
        </w:rPr>
        <w:t xml:space="preserve">. Tiêu chuẩn 4: Quan hệ giữa nhà trường, gia đình và xã hội </w:t>
      </w:r>
    </w:p>
    <w:p w14:paraId="1A628852"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Tiêu chí 4.1: Ban đại diện cha mẹ học sinh</w:t>
      </w:r>
    </w:p>
    <w:p w14:paraId="51147406" w14:textId="77777777" w:rsidR="00D674D7" w:rsidRPr="00FD53F3" w:rsidRDefault="00D674D7"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lang w:val="vi-VN"/>
        </w:rPr>
        <w:t xml:space="preserve">Phối hợp có hiệu quả với nhà trường, xã hội trong việc </w:t>
      </w:r>
      <w:r w:rsidRPr="00FD53F3">
        <w:rPr>
          <w:rFonts w:ascii="Times New Roman" w:hAnsi="Times New Roman"/>
          <w:sz w:val="28"/>
          <w:szCs w:val="28"/>
        </w:rPr>
        <w:t xml:space="preserve">thực hiện các nhiệm vụ theo quy định của Điều lệ </w:t>
      </w:r>
      <w:r w:rsidRPr="00FD53F3">
        <w:rPr>
          <w:rFonts w:ascii="Times New Roman" w:hAnsi="Times New Roman"/>
          <w:sz w:val="28"/>
          <w:szCs w:val="28"/>
          <w:lang w:val="vi-VN"/>
        </w:rPr>
        <w:t>Ban đại diện cha mẹ học sinh.</w:t>
      </w:r>
    </w:p>
    <w:p w14:paraId="18B3F9E7"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Tiêu chí 4.2: </w:t>
      </w:r>
      <w:r w:rsidR="00586B17" w:rsidRPr="00FD53F3">
        <w:rPr>
          <w:rFonts w:ascii="Times New Roman" w:hAnsi="Times New Roman"/>
          <w:sz w:val="28"/>
          <w:szCs w:val="28"/>
        </w:rPr>
        <w:t>Công tác t</w:t>
      </w:r>
      <w:r w:rsidRPr="00FD53F3">
        <w:rPr>
          <w:rFonts w:ascii="Times New Roman" w:hAnsi="Times New Roman"/>
          <w:sz w:val="28"/>
          <w:szCs w:val="28"/>
        </w:rPr>
        <w:t>ham mưu cấp ủy đảng, chính quyền và phối hợp với các tổ chức, cá nhân</w:t>
      </w:r>
      <w:r w:rsidR="00586B17" w:rsidRPr="00FD53F3">
        <w:rPr>
          <w:rFonts w:ascii="Times New Roman" w:hAnsi="Times New Roman"/>
          <w:sz w:val="28"/>
          <w:szCs w:val="28"/>
        </w:rPr>
        <w:t xml:space="preserve"> của nhà trường</w:t>
      </w:r>
    </w:p>
    <w:p w14:paraId="4B86BFBA" w14:textId="77777777" w:rsidR="006E52AB" w:rsidRPr="00FD53F3" w:rsidRDefault="00D674D7" w:rsidP="00DA717E">
      <w:pPr>
        <w:spacing w:before="120" w:after="120" w:line="330" w:lineRule="exact"/>
        <w:ind w:firstLine="720"/>
        <w:jc w:val="both"/>
        <w:rPr>
          <w:rFonts w:ascii="Times New Roman" w:hAnsi="Times New Roman"/>
          <w:spacing w:val="8"/>
          <w:sz w:val="28"/>
          <w:szCs w:val="28"/>
        </w:rPr>
      </w:pPr>
      <w:r w:rsidRPr="00FD53F3">
        <w:rPr>
          <w:rFonts w:ascii="Times New Roman" w:hAnsi="Times New Roman"/>
          <w:sz w:val="28"/>
          <w:szCs w:val="28"/>
          <w:lang w:val="vi-VN"/>
        </w:rPr>
        <w:t xml:space="preserve">Tham mưu cấp ủy Đảng, chính quyền </w:t>
      </w:r>
      <w:r w:rsidRPr="00FD53F3">
        <w:rPr>
          <w:rFonts w:ascii="Times New Roman" w:hAnsi="Times New Roman"/>
          <w:sz w:val="28"/>
          <w:szCs w:val="28"/>
        </w:rPr>
        <w:t xml:space="preserve">và phối hợp có hiệu quả với </w:t>
      </w:r>
      <w:r w:rsidRPr="00FD53F3">
        <w:rPr>
          <w:rFonts w:ascii="Times New Roman" w:eastAsia="Calibri" w:hAnsi="Times New Roman"/>
          <w:sz w:val="28"/>
          <w:szCs w:val="28"/>
          <w:lang w:val="vi-VN"/>
        </w:rPr>
        <w:t>các tổ chức, cá nhân</w:t>
      </w:r>
      <w:r w:rsidRPr="00FD53F3">
        <w:rPr>
          <w:rFonts w:ascii="Times New Roman" w:hAnsi="Times New Roman"/>
          <w:spacing w:val="8"/>
          <w:sz w:val="28"/>
          <w:szCs w:val="28"/>
        </w:rPr>
        <w:t xml:space="preserve"> x</w:t>
      </w:r>
      <w:r w:rsidR="008114D2" w:rsidRPr="00FD53F3">
        <w:rPr>
          <w:rFonts w:ascii="Times New Roman" w:hAnsi="Times New Roman"/>
          <w:spacing w:val="8"/>
          <w:sz w:val="28"/>
          <w:szCs w:val="28"/>
        </w:rPr>
        <w:t xml:space="preserve">ây dựng </w:t>
      </w:r>
      <w:r w:rsidR="006E52AB" w:rsidRPr="00FD53F3">
        <w:rPr>
          <w:rFonts w:ascii="Times New Roman" w:hAnsi="Times New Roman"/>
          <w:spacing w:val="8"/>
          <w:sz w:val="28"/>
          <w:szCs w:val="28"/>
        </w:rPr>
        <w:t>nhà trường trở thành trung tâm văn hóa, giáo dục của địa phương</w:t>
      </w:r>
      <w:r w:rsidR="004C3E2B" w:rsidRPr="00FD53F3">
        <w:rPr>
          <w:rFonts w:ascii="Times New Roman" w:hAnsi="Times New Roman"/>
          <w:spacing w:val="8"/>
          <w:sz w:val="28"/>
          <w:szCs w:val="28"/>
        </w:rPr>
        <w:t>.</w:t>
      </w:r>
    </w:p>
    <w:p w14:paraId="0B760DE0"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w:t>
      </w:r>
      <w:r w:rsidR="00EE55B2" w:rsidRPr="00FD53F3">
        <w:rPr>
          <w:rFonts w:ascii="Times New Roman" w:hAnsi="Times New Roman"/>
          <w:b/>
          <w:sz w:val="28"/>
          <w:szCs w:val="28"/>
        </w:rPr>
        <w:t>21</w:t>
      </w:r>
      <w:r w:rsidRPr="00FD53F3">
        <w:rPr>
          <w:rFonts w:ascii="Times New Roman" w:hAnsi="Times New Roman"/>
          <w:b/>
          <w:sz w:val="28"/>
          <w:szCs w:val="28"/>
        </w:rPr>
        <w:t xml:space="preserve">. Tiêu chuẩn 5: Hoạt động giáo dục và kết quả giáo dục </w:t>
      </w:r>
    </w:p>
    <w:p w14:paraId="4AFF12E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Tiêu chí 5.1: Thực hiện Chương trình giáo dục </w:t>
      </w:r>
      <w:r w:rsidR="00B5457E" w:rsidRPr="00FD53F3">
        <w:rPr>
          <w:rFonts w:ascii="Times New Roman" w:hAnsi="Times New Roman"/>
          <w:sz w:val="28"/>
          <w:szCs w:val="28"/>
        </w:rPr>
        <w:t>phổ thông</w:t>
      </w:r>
    </w:p>
    <w:p w14:paraId="36852187" w14:textId="77777777" w:rsidR="008A27AB" w:rsidRPr="00FD53F3" w:rsidRDefault="008A27AB"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lastRenderedPageBreak/>
        <w:t xml:space="preserve">Hằng năm, rà soát, phân tích, đánh giá hiệu quả và tác động </w:t>
      </w:r>
      <w:r w:rsidR="00EC55B5" w:rsidRPr="00FD53F3">
        <w:rPr>
          <w:rFonts w:ascii="Times New Roman" w:hAnsi="Times New Roman"/>
          <w:sz w:val="28"/>
          <w:szCs w:val="28"/>
        </w:rPr>
        <w:t xml:space="preserve">của </w:t>
      </w:r>
      <w:r w:rsidRPr="00FD53F3">
        <w:rPr>
          <w:rFonts w:ascii="Times New Roman" w:hAnsi="Times New Roman"/>
          <w:sz w:val="28"/>
          <w:szCs w:val="28"/>
        </w:rPr>
        <w:t xml:space="preserve">các biện pháp, giải pháp tổ chức các hoạt động giáo dục nhằm </w:t>
      </w:r>
      <w:r w:rsidR="00105486" w:rsidRPr="00FD53F3">
        <w:rPr>
          <w:rFonts w:ascii="Times New Roman" w:hAnsi="Times New Roman"/>
          <w:sz w:val="28"/>
          <w:szCs w:val="28"/>
        </w:rPr>
        <w:t>nâng cao chất lượng</w:t>
      </w:r>
      <w:r w:rsidRPr="00FD53F3">
        <w:rPr>
          <w:rFonts w:ascii="Times New Roman" w:hAnsi="Times New Roman"/>
          <w:sz w:val="28"/>
          <w:szCs w:val="28"/>
        </w:rPr>
        <w:t xml:space="preserve"> </w:t>
      </w:r>
      <w:r w:rsidR="00AD4856" w:rsidRPr="00FD53F3">
        <w:rPr>
          <w:rFonts w:ascii="Times New Roman" w:hAnsi="Times New Roman"/>
          <w:sz w:val="28"/>
          <w:szCs w:val="28"/>
        </w:rPr>
        <w:t>dạy học</w:t>
      </w:r>
      <w:r w:rsidRPr="00FD53F3">
        <w:rPr>
          <w:rFonts w:ascii="Times New Roman" w:hAnsi="Times New Roman"/>
          <w:sz w:val="28"/>
          <w:szCs w:val="28"/>
        </w:rPr>
        <w:t xml:space="preserve"> của giáo viên</w:t>
      </w:r>
      <w:r w:rsidR="001A7580" w:rsidRPr="00FD53F3">
        <w:rPr>
          <w:rFonts w:ascii="Times New Roman" w:hAnsi="Times New Roman"/>
          <w:sz w:val="28"/>
          <w:szCs w:val="28"/>
        </w:rPr>
        <w:t xml:space="preserve">, </w:t>
      </w:r>
      <w:r w:rsidRPr="00FD53F3">
        <w:rPr>
          <w:rFonts w:ascii="Times New Roman" w:hAnsi="Times New Roman"/>
          <w:sz w:val="28"/>
          <w:szCs w:val="28"/>
        </w:rPr>
        <w:t>học sinh.</w:t>
      </w:r>
    </w:p>
    <w:p w14:paraId="2C640A51" w14:textId="77777777" w:rsidR="00D9100E"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2. Tiêu chí 5.2: </w:t>
      </w:r>
      <w:r w:rsidR="00D9100E" w:rsidRPr="00FD53F3">
        <w:rPr>
          <w:rFonts w:ascii="Times New Roman" w:hAnsi="Times New Roman"/>
          <w:spacing w:val="-4"/>
          <w:sz w:val="28"/>
          <w:szCs w:val="28"/>
        </w:rPr>
        <w:t xml:space="preserve">Tổ chức hoạt động giáo dục cho học sinh </w:t>
      </w:r>
      <w:r w:rsidR="00D9100E" w:rsidRPr="00FD53F3">
        <w:rPr>
          <w:rFonts w:ascii="Times New Roman" w:eastAsia="Calibri" w:hAnsi="Times New Roman"/>
          <w:spacing w:val="-4"/>
          <w:sz w:val="28"/>
          <w:szCs w:val="28"/>
          <w:lang w:val="vi-VN"/>
        </w:rPr>
        <w:t>có hoàn cảnh khó khăn</w:t>
      </w:r>
      <w:r w:rsidR="00D9100E" w:rsidRPr="00FD53F3">
        <w:rPr>
          <w:rFonts w:ascii="Times New Roman" w:eastAsia="Calibri" w:hAnsi="Times New Roman"/>
          <w:spacing w:val="-4"/>
          <w:sz w:val="28"/>
          <w:szCs w:val="28"/>
        </w:rPr>
        <w:t xml:space="preserve">, </w:t>
      </w:r>
      <w:r w:rsidR="00D9100E" w:rsidRPr="00FD53F3">
        <w:rPr>
          <w:rFonts w:ascii="Times New Roman" w:eastAsia="Calibri" w:hAnsi="Times New Roman"/>
          <w:spacing w:val="-4"/>
          <w:sz w:val="28"/>
          <w:szCs w:val="28"/>
          <w:lang w:val="vi-VN"/>
        </w:rPr>
        <w:t>học sinh có năng khiếu</w:t>
      </w:r>
      <w:r w:rsidR="00D9100E" w:rsidRPr="00FD53F3">
        <w:rPr>
          <w:rFonts w:ascii="Times New Roman" w:eastAsia="Calibri" w:hAnsi="Times New Roman"/>
          <w:spacing w:val="-4"/>
          <w:sz w:val="28"/>
          <w:szCs w:val="28"/>
        </w:rPr>
        <w:t xml:space="preserve">, </w:t>
      </w:r>
      <w:r w:rsidR="00D9100E" w:rsidRPr="00FD53F3">
        <w:rPr>
          <w:rFonts w:ascii="Times New Roman" w:eastAsia="Calibri" w:hAnsi="Times New Roman"/>
          <w:spacing w:val="-4"/>
          <w:sz w:val="28"/>
          <w:szCs w:val="28"/>
          <w:lang w:val="vi-VN"/>
        </w:rPr>
        <w:t>học sinh gặp khó khăn trong học tập</w:t>
      </w:r>
      <w:r w:rsidR="00D9100E" w:rsidRPr="00FD53F3">
        <w:rPr>
          <w:rFonts w:ascii="Times New Roman" w:eastAsia="Calibri" w:hAnsi="Times New Roman"/>
          <w:spacing w:val="-4"/>
          <w:sz w:val="28"/>
          <w:szCs w:val="28"/>
        </w:rPr>
        <w:t xml:space="preserve"> và</w:t>
      </w:r>
      <w:r w:rsidR="00D9100E" w:rsidRPr="00FD53F3">
        <w:rPr>
          <w:rFonts w:ascii="Times New Roman" w:eastAsia="Calibri" w:hAnsi="Times New Roman"/>
          <w:spacing w:val="-4"/>
          <w:sz w:val="28"/>
          <w:szCs w:val="28"/>
          <w:lang w:val="vi-VN"/>
        </w:rPr>
        <w:t xml:space="preserve"> rèn luyện</w:t>
      </w:r>
    </w:p>
    <w:p w14:paraId="14EC89D7" w14:textId="77777777" w:rsidR="00AD764C" w:rsidRPr="00FD53F3" w:rsidRDefault="009D0650"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Nhà trường có h</w:t>
      </w:r>
      <w:r w:rsidR="006C535A" w:rsidRPr="00FD53F3">
        <w:rPr>
          <w:rFonts w:ascii="Times New Roman" w:hAnsi="Times New Roman"/>
          <w:sz w:val="28"/>
          <w:szCs w:val="28"/>
        </w:rPr>
        <w:t>ọc sinh năng khiếu về các môn học, thể thao, nghệ thuật được cấp có thẩm quyền</w:t>
      </w:r>
      <w:r w:rsidR="00341A57" w:rsidRPr="00FD53F3">
        <w:rPr>
          <w:rFonts w:ascii="Times New Roman" w:hAnsi="Times New Roman"/>
          <w:sz w:val="28"/>
          <w:szCs w:val="28"/>
        </w:rPr>
        <w:t xml:space="preserve"> </w:t>
      </w:r>
      <w:r w:rsidR="006C535A" w:rsidRPr="00FD53F3">
        <w:rPr>
          <w:rFonts w:ascii="Times New Roman" w:hAnsi="Times New Roman"/>
          <w:sz w:val="28"/>
          <w:szCs w:val="28"/>
        </w:rPr>
        <w:t>ghi nhận.</w:t>
      </w:r>
      <w:r w:rsidR="00332143" w:rsidRPr="00FD53F3">
        <w:rPr>
          <w:rFonts w:ascii="Times New Roman" w:hAnsi="Times New Roman"/>
          <w:sz w:val="28"/>
          <w:szCs w:val="28"/>
        </w:rPr>
        <w:t xml:space="preserve"> </w:t>
      </w:r>
    </w:p>
    <w:p w14:paraId="5170AA5D" w14:textId="77777777" w:rsidR="00AD764C" w:rsidRPr="00FD53F3" w:rsidRDefault="006F395B"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3</w:t>
      </w:r>
      <w:r w:rsidR="006C535A" w:rsidRPr="00FD53F3">
        <w:rPr>
          <w:rFonts w:ascii="Times New Roman" w:hAnsi="Times New Roman"/>
          <w:spacing w:val="4"/>
          <w:sz w:val="28"/>
          <w:szCs w:val="28"/>
        </w:rPr>
        <w:t xml:space="preserve">. Tiêu chí 5.5: </w:t>
      </w:r>
      <w:r w:rsidR="004337A8" w:rsidRPr="00FD53F3">
        <w:rPr>
          <w:rFonts w:ascii="Times New Roman" w:hAnsi="Times New Roman"/>
          <w:sz w:val="28"/>
          <w:szCs w:val="28"/>
        </w:rPr>
        <w:t>H</w:t>
      </w:r>
      <w:r w:rsidR="00832E61" w:rsidRPr="00FD53F3">
        <w:rPr>
          <w:rFonts w:ascii="Times New Roman" w:hAnsi="Times New Roman"/>
          <w:sz w:val="28"/>
          <w:szCs w:val="28"/>
        </w:rPr>
        <w:t>ình thành, phát triển các kỹ năng sống</w:t>
      </w:r>
      <w:r w:rsidR="00832E61" w:rsidRPr="00FD53F3" w:rsidDel="002E17C7">
        <w:rPr>
          <w:rFonts w:ascii="Times New Roman" w:hAnsi="Times New Roman"/>
          <w:spacing w:val="4"/>
          <w:sz w:val="28"/>
          <w:szCs w:val="28"/>
        </w:rPr>
        <w:t xml:space="preserve"> </w:t>
      </w:r>
      <w:r w:rsidR="004337A8" w:rsidRPr="00FD53F3">
        <w:rPr>
          <w:rFonts w:ascii="Times New Roman" w:hAnsi="Times New Roman"/>
          <w:spacing w:val="4"/>
          <w:sz w:val="28"/>
          <w:szCs w:val="28"/>
        </w:rPr>
        <w:t>cho học sinh</w:t>
      </w:r>
    </w:p>
    <w:p w14:paraId="6A44808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Bước đầu, học sinh có khả năng nghiên cứu khoa học, </w:t>
      </w:r>
      <w:r w:rsidRPr="00FD53F3">
        <w:rPr>
          <w:rFonts w:ascii="Times New Roman" w:hAnsi="Times New Roman"/>
          <w:spacing w:val="-4"/>
          <w:sz w:val="28"/>
          <w:szCs w:val="28"/>
        </w:rPr>
        <w:t>công nghệ</w:t>
      </w:r>
      <w:r w:rsidRPr="00FD53F3">
        <w:rPr>
          <w:rFonts w:ascii="Times New Roman" w:hAnsi="Times New Roman"/>
          <w:sz w:val="28"/>
          <w:szCs w:val="28"/>
        </w:rPr>
        <w:t xml:space="preserve"> theo người hướng dẫn, chuyên gia khoa học và người giám sát chỉ dẫn.</w:t>
      </w:r>
    </w:p>
    <w:p w14:paraId="6103DDEF" w14:textId="77777777" w:rsidR="00AD764C" w:rsidRPr="00FD53F3" w:rsidRDefault="006F395B"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w:t>
      </w:r>
      <w:r w:rsidR="006C535A" w:rsidRPr="00FD53F3">
        <w:rPr>
          <w:rFonts w:ascii="Times New Roman" w:hAnsi="Times New Roman"/>
          <w:sz w:val="28"/>
          <w:szCs w:val="28"/>
        </w:rPr>
        <w:t>. Tiêu chí 5.6: Kết quả</w:t>
      </w:r>
      <w:r w:rsidR="00201C10" w:rsidRPr="00FD53F3">
        <w:rPr>
          <w:rFonts w:ascii="Times New Roman" w:hAnsi="Times New Roman"/>
          <w:sz w:val="28"/>
          <w:szCs w:val="28"/>
        </w:rPr>
        <w:t xml:space="preserve"> </w:t>
      </w:r>
      <w:r w:rsidR="006C535A" w:rsidRPr="00FD53F3">
        <w:rPr>
          <w:rFonts w:ascii="Times New Roman" w:hAnsi="Times New Roman"/>
          <w:sz w:val="28"/>
          <w:szCs w:val="28"/>
        </w:rPr>
        <w:t>giáo dục</w:t>
      </w:r>
    </w:p>
    <w:p w14:paraId="6C6615AE"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Kết quả học lực, hạnh kiểm của học sinh:</w:t>
      </w:r>
    </w:p>
    <w:p w14:paraId="235A97B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Tỷ lệ học sinh xếp loại giỏi của trường thuộc </w:t>
      </w:r>
      <w:r w:rsidR="00503CC6" w:rsidRPr="00FD53F3">
        <w:rPr>
          <w:rFonts w:ascii="Times New Roman" w:hAnsi="Times New Roman"/>
          <w:sz w:val="28"/>
          <w:szCs w:val="28"/>
        </w:rPr>
        <w:t>vùng khó khăn</w:t>
      </w:r>
      <w:r w:rsidRPr="00FD53F3">
        <w:rPr>
          <w:rFonts w:ascii="Times New Roman" w:hAnsi="Times New Roman"/>
          <w:sz w:val="28"/>
          <w:szCs w:val="28"/>
        </w:rPr>
        <w:t xml:space="preserve">: Đạt ít nhất </w:t>
      </w:r>
      <w:r w:rsidR="008D373D" w:rsidRPr="00FD53F3">
        <w:rPr>
          <w:rFonts w:ascii="Times New Roman" w:hAnsi="Times New Roman"/>
          <w:sz w:val="28"/>
          <w:szCs w:val="28"/>
        </w:rPr>
        <w:t>0</w:t>
      </w:r>
      <w:r w:rsidRPr="00FD53F3">
        <w:rPr>
          <w:rFonts w:ascii="Times New Roman" w:hAnsi="Times New Roman"/>
          <w:sz w:val="28"/>
          <w:szCs w:val="28"/>
        </w:rPr>
        <w:t>5% đối với trường trung học cơ sở (hoặc cấp trung học cơ sở), trường trung học phổ thông (hoặc cấp trung học phổ thông) và 20% đối với trường chuyên;</w:t>
      </w:r>
    </w:p>
    <w:p w14:paraId="657B29B6" w14:textId="77777777" w:rsidR="00AD764C" w:rsidRPr="00FD53F3" w:rsidRDefault="006C535A" w:rsidP="00DA717E">
      <w:pPr>
        <w:spacing w:before="120" w:after="120" w:line="33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 Tỷ lệ học sinh xếp loại giỏi của trường thuộc các vùng </w:t>
      </w:r>
      <w:r w:rsidR="005B2CB7" w:rsidRPr="00FD53F3">
        <w:rPr>
          <w:rFonts w:ascii="Times New Roman" w:hAnsi="Times New Roman"/>
          <w:spacing w:val="-2"/>
          <w:sz w:val="28"/>
          <w:szCs w:val="28"/>
        </w:rPr>
        <w:t>còn lại</w:t>
      </w:r>
      <w:r w:rsidRPr="00FD53F3">
        <w:rPr>
          <w:rFonts w:ascii="Times New Roman" w:hAnsi="Times New Roman"/>
          <w:spacing w:val="-2"/>
          <w:sz w:val="28"/>
          <w:szCs w:val="28"/>
        </w:rPr>
        <w:t>: Đạt ít nhất 10% đối với trường trung học cơ sở (hoặc cấp trung học cơ sở), trường trung học phổ thông (hoặc cấp trung học phổ thông) và 25% đối với trường chuyên;</w:t>
      </w:r>
    </w:p>
    <w:p w14:paraId="40FC09F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Tỷ lệ học sinh xếp loại khá của trường thuộc </w:t>
      </w:r>
      <w:r w:rsidR="00B0325B" w:rsidRPr="00FD53F3">
        <w:rPr>
          <w:rFonts w:ascii="Times New Roman" w:hAnsi="Times New Roman"/>
          <w:sz w:val="28"/>
          <w:szCs w:val="28"/>
        </w:rPr>
        <w:t>vùng khó khăn</w:t>
      </w:r>
      <w:r w:rsidRPr="00FD53F3">
        <w:rPr>
          <w:rFonts w:ascii="Times New Roman" w:hAnsi="Times New Roman"/>
          <w:sz w:val="28"/>
          <w:szCs w:val="28"/>
        </w:rPr>
        <w:t>: Đạt ít nhất 30% đối với trường trung học cơ sở (hoặc cấp trung học cơ sở), 20% đối với trường trung học phổ thông (hoặc cấp trung học phổ thông) và 55% đối với trường chuyên;</w:t>
      </w:r>
    </w:p>
    <w:p w14:paraId="2017940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Tỷ lệ học sinh xếp loại khá của trường thuộc các vùng </w:t>
      </w:r>
      <w:r w:rsidR="005B2CB7" w:rsidRPr="00FD53F3">
        <w:rPr>
          <w:rFonts w:ascii="Times New Roman" w:hAnsi="Times New Roman"/>
          <w:sz w:val="28"/>
          <w:szCs w:val="28"/>
        </w:rPr>
        <w:t>còn lại</w:t>
      </w:r>
      <w:r w:rsidRPr="00FD53F3">
        <w:rPr>
          <w:rFonts w:ascii="Times New Roman" w:hAnsi="Times New Roman"/>
          <w:sz w:val="28"/>
          <w:szCs w:val="28"/>
        </w:rPr>
        <w:t>: Đạt ít nhất 35% đối với trường trung học cơ sở (hoặc cấp trung học cơ sở), 25% đối với trường trung học phổ thông (hoặc cấp trung học phổ thông) và 60% đối với trường chuyên;</w:t>
      </w:r>
    </w:p>
    <w:p w14:paraId="439608E9"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Tỷ lệ học sinh xếp loại yếu, kém của trường thuộc </w:t>
      </w:r>
      <w:r w:rsidR="00B0325B" w:rsidRPr="00FD53F3">
        <w:rPr>
          <w:rFonts w:ascii="Times New Roman" w:hAnsi="Times New Roman"/>
          <w:sz w:val="28"/>
          <w:szCs w:val="28"/>
        </w:rPr>
        <w:t>vùng khó khăn</w:t>
      </w:r>
      <w:r w:rsidRPr="00FD53F3">
        <w:rPr>
          <w:rFonts w:ascii="Times New Roman" w:hAnsi="Times New Roman"/>
          <w:sz w:val="28"/>
          <w:szCs w:val="28"/>
        </w:rPr>
        <w:t>: không quá 10% đối với trường trung học cơ sở (hoặc cấp trung học cơ sở) và trường trung học phổ thông (hoặc cấp trung học phổ thông), trường chuyên không có học sinh yếu, kém;</w:t>
      </w:r>
    </w:p>
    <w:p w14:paraId="6DE0B9F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Tỷ lệ học sinh xếp loại yếu, kém của trường thuộc các vùng </w:t>
      </w:r>
      <w:r w:rsidR="005B2CB7" w:rsidRPr="00FD53F3">
        <w:rPr>
          <w:rFonts w:ascii="Times New Roman" w:hAnsi="Times New Roman"/>
          <w:sz w:val="28"/>
          <w:szCs w:val="28"/>
        </w:rPr>
        <w:t>còn lại</w:t>
      </w:r>
      <w:r w:rsidRPr="00FD53F3">
        <w:rPr>
          <w:rFonts w:ascii="Times New Roman" w:hAnsi="Times New Roman"/>
          <w:sz w:val="28"/>
          <w:szCs w:val="28"/>
        </w:rPr>
        <w:t xml:space="preserve">: không quá </w:t>
      </w:r>
      <w:r w:rsidR="008D373D" w:rsidRPr="00FD53F3">
        <w:rPr>
          <w:rFonts w:ascii="Times New Roman" w:hAnsi="Times New Roman"/>
          <w:sz w:val="28"/>
          <w:szCs w:val="28"/>
        </w:rPr>
        <w:t>0</w:t>
      </w:r>
      <w:r w:rsidRPr="00FD53F3">
        <w:rPr>
          <w:rFonts w:ascii="Times New Roman" w:hAnsi="Times New Roman"/>
          <w:sz w:val="28"/>
          <w:szCs w:val="28"/>
        </w:rPr>
        <w:t>5% đối với trường trung học cơ sở (hoặc cấp trung học cơ sở) và trường trung học phổ thông (hoặc cấp trung học phổ thông), trường ch</w:t>
      </w:r>
      <w:r w:rsidR="001D4E4D" w:rsidRPr="00FD53F3">
        <w:rPr>
          <w:rFonts w:ascii="Times New Roman" w:hAnsi="Times New Roman"/>
          <w:sz w:val="28"/>
          <w:szCs w:val="28"/>
        </w:rPr>
        <w:t>uyên không có học sinh yếu, kém;</w:t>
      </w:r>
    </w:p>
    <w:p w14:paraId="614B4B70"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Đối với </w:t>
      </w:r>
      <w:r w:rsidR="003649A8" w:rsidRPr="00FD53F3">
        <w:rPr>
          <w:rFonts w:ascii="Times New Roman" w:hAnsi="Times New Roman"/>
          <w:sz w:val="28"/>
          <w:szCs w:val="28"/>
        </w:rPr>
        <w:t xml:space="preserve">nhà </w:t>
      </w:r>
      <w:r w:rsidRPr="00FD53F3">
        <w:rPr>
          <w:rFonts w:ascii="Times New Roman" w:hAnsi="Times New Roman"/>
          <w:sz w:val="28"/>
          <w:szCs w:val="28"/>
        </w:rPr>
        <w:t xml:space="preserve">trường có </w:t>
      </w:r>
      <w:r w:rsidR="003649A8" w:rsidRPr="00FD53F3">
        <w:rPr>
          <w:rFonts w:ascii="Times New Roman" w:hAnsi="Times New Roman"/>
          <w:sz w:val="28"/>
          <w:szCs w:val="28"/>
        </w:rPr>
        <w:t xml:space="preserve">lớp </w:t>
      </w:r>
      <w:r w:rsidRPr="00FD53F3">
        <w:rPr>
          <w:rFonts w:ascii="Times New Roman" w:hAnsi="Times New Roman"/>
          <w:sz w:val="28"/>
          <w:szCs w:val="28"/>
        </w:rPr>
        <w:t xml:space="preserve">tiểu học: Tỷ lệ học sinh hoàn thành chương trình lớp học đạt 95%; </w:t>
      </w:r>
      <w:r w:rsidR="005955CC" w:rsidRPr="00FD53F3">
        <w:rPr>
          <w:rFonts w:ascii="Times New Roman" w:hAnsi="Times New Roman"/>
          <w:sz w:val="28"/>
          <w:szCs w:val="28"/>
        </w:rPr>
        <w:t>t</w:t>
      </w:r>
      <w:r w:rsidR="005955CC" w:rsidRPr="00FD53F3">
        <w:rPr>
          <w:rFonts w:ascii="Times New Roman" w:hAnsi="Times New Roman"/>
          <w:sz w:val="28"/>
          <w:szCs w:val="28"/>
          <w:lang w:val="vi-VN"/>
        </w:rPr>
        <w: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r w:rsidR="005955CC" w:rsidRPr="00FD53F3">
        <w:rPr>
          <w:rFonts w:ascii="Times New Roman" w:hAnsi="Times New Roman"/>
          <w:sz w:val="28"/>
          <w:szCs w:val="28"/>
        </w:rPr>
        <w:t>;</w:t>
      </w:r>
    </w:p>
    <w:p w14:paraId="2099FAB4"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lastRenderedPageBreak/>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4E339E4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Tỷ lệ học sinh bỏ học và lưu ban:</w:t>
      </w:r>
    </w:p>
    <w:p w14:paraId="2D4B4622"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w:t>
      </w:r>
      <w:r w:rsidR="00B0325B" w:rsidRPr="00FD53F3">
        <w:rPr>
          <w:rFonts w:ascii="Times New Roman" w:hAnsi="Times New Roman"/>
          <w:sz w:val="28"/>
          <w:szCs w:val="28"/>
        </w:rPr>
        <w:t>Vùng khó khăn</w:t>
      </w:r>
      <w:r w:rsidRPr="00FD53F3">
        <w:rPr>
          <w:rFonts w:ascii="Times New Roman" w:hAnsi="Times New Roman"/>
          <w:sz w:val="28"/>
          <w:szCs w:val="28"/>
        </w:rPr>
        <w:t xml:space="preserve">: Không quá </w:t>
      </w:r>
      <w:r w:rsidR="008D373D" w:rsidRPr="00FD53F3">
        <w:rPr>
          <w:rFonts w:ascii="Times New Roman" w:hAnsi="Times New Roman"/>
          <w:sz w:val="28"/>
          <w:szCs w:val="28"/>
        </w:rPr>
        <w:t>0</w:t>
      </w:r>
      <w:r w:rsidRPr="00FD53F3">
        <w:rPr>
          <w:rFonts w:ascii="Times New Roman" w:hAnsi="Times New Roman"/>
          <w:sz w:val="28"/>
          <w:szCs w:val="28"/>
        </w:rPr>
        <w:t xml:space="preserve">3% học sinh bỏ học, không quá </w:t>
      </w:r>
      <w:r w:rsidR="008D373D" w:rsidRPr="00FD53F3">
        <w:rPr>
          <w:rFonts w:ascii="Times New Roman" w:hAnsi="Times New Roman"/>
          <w:sz w:val="28"/>
          <w:szCs w:val="28"/>
        </w:rPr>
        <w:t>0</w:t>
      </w:r>
      <w:r w:rsidRPr="00FD53F3">
        <w:rPr>
          <w:rFonts w:ascii="Times New Roman" w:hAnsi="Times New Roman"/>
          <w:sz w:val="28"/>
          <w:szCs w:val="28"/>
        </w:rPr>
        <w:t>5% học sinh lưu ban; trường chuyên không có học sinh lưu ban và học sinh bỏ học;</w:t>
      </w:r>
    </w:p>
    <w:p w14:paraId="3BCE5F5E"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 Các vùng </w:t>
      </w:r>
      <w:r w:rsidR="00CE33F8" w:rsidRPr="00FD53F3">
        <w:rPr>
          <w:rFonts w:ascii="Times New Roman" w:hAnsi="Times New Roman"/>
          <w:sz w:val="28"/>
          <w:szCs w:val="28"/>
        </w:rPr>
        <w:t>còn lại</w:t>
      </w:r>
      <w:r w:rsidRPr="00FD53F3">
        <w:rPr>
          <w:rFonts w:ascii="Times New Roman" w:hAnsi="Times New Roman"/>
          <w:sz w:val="28"/>
          <w:szCs w:val="28"/>
        </w:rPr>
        <w:t xml:space="preserve">: Không quá </w:t>
      </w:r>
      <w:r w:rsidR="008D373D" w:rsidRPr="00FD53F3">
        <w:rPr>
          <w:rFonts w:ascii="Times New Roman" w:hAnsi="Times New Roman"/>
          <w:sz w:val="28"/>
          <w:szCs w:val="28"/>
        </w:rPr>
        <w:t>0</w:t>
      </w:r>
      <w:r w:rsidRPr="00FD53F3">
        <w:rPr>
          <w:rFonts w:ascii="Times New Roman" w:hAnsi="Times New Roman"/>
          <w:sz w:val="28"/>
          <w:szCs w:val="28"/>
        </w:rPr>
        <w:t xml:space="preserve">1% học sinh bỏ học, không quá </w:t>
      </w:r>
      <w:r w:rsidR="008D373D" w:rsidRPr="00FD53F3">
        <w:rPr>
          <w:rFonts w:ascii="Times New Roman" w:hAnsi="Times New Roman"/>
          <w:sz w:val="28"/>
          <w:szCs w:val="28"/>
        </w:rPr>
        <w:t>0</w:t>
      </w:r>
      <w:r w:rsidRPr="00FD53F3">
        <w:rPr>
          <w:rFonts w:ascii="Times New Roman" w:hAnsi="Times New Roman"/>
          <w:sz w:val="28"/>
          <w:szCs w:val="28"/>
        </w:rPr>
        <w:t>2% học sinh lưu ban; trường chuyên không có học sinh lưu ban và học sinh bỏ học.</w:t>
      </w:r>
    </w:p>
    <w:p w14:paraId="772D6AE4" w14:textId="77777777" w:rsidR="00AD764C" w:rsidRPr="00FD53F3" w:rsidRDefault="006C535A" w:rsidP="00DA717E">
      <w:pPr>
        <w:spacing w:before="120" w:after="120" w:line="330" w:lineRule="exact"/>
        <w:jc w:val="center"/>
        <w:rPr>
          <w:rFonts w:ascii="Times New Roman" w:hAnsi="Times New Roman"/>
          <w:sz w:val="28"/>
          <w:szCs w:val="28"/>
        </w:rPr>
      </w:pPr>
      <w:r w:rsidRPr="00FD53F3">
        <w:rPr>
          <w:rFonts w:ascii="Times New Roman" w:hAnsi="Times New Roman"/>
          <w:b/>
          <w:sz w:val="28"/>
          <w:szCs w:val="28"/>
        </w:rPr>
        <w:t>Mục 4</w:t>
      </w:r>
    </w:p>
    <w:p w14:paraId="246AB38D" w14:textId="77777777" w:rsidR="00AD764C" w:rsidRPr="00FD53F3" w:rsidRDefault="006C535A" w:rsidP="00DA717E">
      <w:pPr>
        <w:tabs>
          <w:tab w:val="left" w:pos="1400"/>
        </w:tabs>
        <w:spacing w:before="120" w:after="120" w:line="330" w:lineRule="exact"/>
        <w:jc w:val="center"/>
        <w:rPr>
          <w:rFonts w:ascii="Times New Roman" w:hAnsi="Times New Roman"/>
          <w:b/>
          <w:sz w:val="28"/>
          <w:szCs w:val="28"/>
        </w:rPr>
      </w:pPr>
      <w:r w:rsidRPr="00FD53F3">
        <w:rPr>
          <w:rFonts w:ascii="Times New Roman" w:hAnsi="Times New Roman"/>
          <w:b/>
          <w:sz w:val="28"/>
          <w:szCs w:val="28"/>
        </w:rPr>
        <w:t>TIÊU CHUẨN ĐÁNH GIÁ TRƯỜNG TRUNG HỌC MỨC 4</w:t>
      </w:r>
    </w:p>
    <w:p w14:paraId="2C76F27A" w14:textId="77777777" w:rsidR="00AD764C" w:rsidRPr="00FD53F3" w:rsidRDefault="006C535A" w:rsidP="00DA717E">
      <w:pPr>
        <w:spacing w:before="120" w:after="120" w:line="330" w:lineRule="exact"/>
        <w:ind w:firstLine="720"/>
        <w:jc w:val="both"/>
        <w:rPr>
          <w:rFonts w:ascii="Times New Roman" w:hAnsi="Times New Roman"/>
          <w:b/>
          <w:spacing w:val="-6"/>
          <w:sz w:val="28"/>
          <w:szCs w:val="28"/>
        </w:rPr>
      </w:pPr>
      <w:r w:rsidRPr="00FD53F3">
        <w:rPr>
          <w:rFonts w:ascii="Times New Roman" w:hAnsi="Times New Roman"/>
          <w:b/>
          <w:spacing w:val="-6"/>
          <w:sz w:val="28"/>
          <w:szCs w:val="28"/>
        </w:rPr>
        <w:t>Điều 22. Tiêu chuẩn đánh giá trường trung học đạt Mức 4</w:t>
      </w:r>
    </w:p>
    <w:p w14:paraId="6A410C62" w14:textId="77777777" w:rsidR="00B33673" w:rsidRPr="00FD53F3" w:rsidRDefault="00B33673" w:rsidP="00DA717E">
      <w:pPr>
        <w:spacing w:before="120" w:after="120" w:line="330"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Trường trung học đạt Mức 4 khi đảm bảo các quy định </w:t>
      </w:r>
      <w:r w:rsidRPr="00FD53F3">
        <w:rPr>
          <w:rFonts w:ascii="Times New Roman" w:hAnsi="Times New Roman"/>
          <w:spacing w:val="-2"/>
          <w:sz w:val="28"/>
          <w:szCs w:val="28"/>
          <w:lang w:val="vi-VN"/>
        </w:rPr>
        <w:t xml:space="preserve">tại Mục </w:t>
      </w:r>
      <w:r w:rsidRPr="00FD53F3">
        <w:rPr>
          <w:rFonts w:ascii="Times New Roman" w:hAnsi="Times New Roman"/>
          <w:spacing w:val="-2"/>
          <w:sz w:val="28"/>
          <w:szCs w:val="28"/>
        </w:rPr>
        <w:t>3 Chương</w:t>
      </w:r>
      <w:r w:rsidR="005B2CB7" w:rsidRPr="00FD53F3">
        <w:rPr>
          <w:rFonts w:ascii="Times New Roman" w:hAnsi="Times New Roman"/>
          <w:spacing w:val="-2"/>
          <w:sz w:val="28"/>
          <w:szCs w:val="28"/>
        </w:rPr>
        <w:t xml:space="preserve"> </w:t>
      </w:r>
      <w:r w:rsidRPr="00FD53F3">
        <w:rPr>
          <w:rFonts w:ascii="Times New Roman" w:hAnsi="Times New Roman"/>
          <w:spacing w:val="-2"/>
          <w:sz w:val="28"/>
          <w:szCs w:val="28"/>
        </w:rPr>
        <w:t xml:space="preserve">này và các quy định </w:t>
      </w:r>
      <w:r w:rsidRPr="00FD53F3">
        <w:rPr>
          <w:rFonts w:ascii="Times New Roman" w:hAnsi="Times New Roman"/>
          <w:spacing w:val="-2"/>
          <w:sz w:val="28"/>
          <w:szCs w:val="28"/>
          <w:lang w:val="vi-VN"/>
        </w:rPr>
        <w:t>sau:</w:t>
      </w:r>
    </w:p>
    <w:p w14:paraId="5C84F22D" w14:textId="77777777" w:rsidR="00AD4D1C" w:rsidRPr="00FD53F3" w:rsidRDefault="00AD4D1C"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1.</w:t>
      </w:r>
      <w:r w:rsidR="00B83281" w:rsidRPr="00FD53F3">
        <w:rPr>
          <w:rFonts w:ascii="Times New Roman" w:hAnsi="Times New Roman"/>
          <w:spacing w:val="-4"/>
          <w:sz w:val="28"/>
          <w:szCs w:val="28"/>
        </w:rPr>
        <w:t xml:space="preserve"> </w:t>
      </w:r>
      <w:r w:rsidRPr="00FD53F3">
        <w:rPr>
          <w:rFonts w:ascii="Times New Roman" w:hAnsi="Times New Roman"/>
          <w:spacing w:val="-4"/>
          <w:sz w:val="28"/>
          <w:szCs w:val="28"/>
        </w:rPr>
        <w:t xml:space="preserve">Kế hoạch giáo dục của nhà trường </w:t>
      </w:r>
      <w:r w:rsidR="006721FB" w:rsidRPr="00FD53F3">
        <w:rPr>
          <w:rFonts w:ascii="Times New Roman" w:hAnsi="Times New Roman"/>
          <w:spacing w:val="-4"/>
          <w:sz w:val="28"/>
          <w:szCs w:val="28"/>
        </w:rPr>
        <w:t xml:space="preserve">có những nội dung </w:t>
      </w:r>
      <w:r w:rsidRPr="00FD53F3">
        <w:rPr>
          <w:rFonts w:ascii="Times New Roman" w:hAnsi="Times New Roman"/>
          <w:spacing w:val="-4"/>
          <w:sz w:val="28"/>
          <w:szCs w:val="28"/>
        </w:rPr>
        <w:t xml:space="preserve">được tham khảo </w:t>
      </w:r>
      <w:r w:rsidR="004D6F5B" w:rsidRPr="00FD53F3">
        <w:rPr>
          <w:rFonts w:ascii="Times New Roman" w:hAnsi="Times New Roman"/>
          <w:spacing w:val="-4"/>
          <w:sz w:val="28"/>
          <w:szCs w:val="28"/>
        </w:rPr>
        <w:t xml:space="preserve">chương </w:t>
      </w:r>
      <w:r w:rsidRPr="00FD53F3">
        <w:rPr>
          <w:rFonts w:ascii="Times New Roman" w:hAnsi="Times New Roman"/>
          <w:spacing w:val="-4"/>
          <w:sz w:val="28"/>
          <w:szCs w:val="28"/>
        </w:rPr>
        <w:t xml:space="preserve">trình giáo dục tiên tiến của </w:t>
      </w:r>
      <w:r w:rsidR="003176A8" w:rsidRPr="00FD53F3">
        <w:rPr>
          <w:rFonts w:ascii="Times New Roman" w:hAnsi="Times New Roman"/>
          <w:sz w:val="28"/>
          <w:szCs w:val="28"/>
          <w:lang w:val="vi-VN"/>
        </w:rPr>
        <w:t>các nước trong khu vực và thế giới</w:t>
      </w:r>
      <w:r w:rsidR="003176A8" w:rsidRPr="00FD53F3" w:rsidDel="003176A8">
        <w:rPr>
          <w:rFonts w:ascii="Times New Roman" w:hAnsi="Times New Roman"/>
          <w:spacing w:val="-4"/>
          <w:sz w:val="28"/>
          <w:szCs w:val="28"/>
        </w:rPr>
        <w:t xml:space="preserve"> </w:t>
      </w:r>
      <w:r w:rsidR="00B3018A" w:rsidRPr="00FD53F3">
        <w:rPr>
          <w:rFonts w:ascii="Times New Roman" w:hAnsi="Times New Roman"/>
          <w:spacing w:val="-4"/>
          <w:sz w:val="28"/>
          <w:szCs w:val="28"/>
        </w:rPr>
        <w:t xml:space="preserve">theo </w:t>
      </w:r>
      <w:r w:rsidRPr="00FD53F3">
        <w:rPr>
          <w:rFonts w:ascii="Times New Roman" w:hAnsi="Times New Roman"/>
          <w:spacing w:val="-4"/>
          <w:sz w:val="28"/>
          <w:szCs w:val="28"/>
        </w:rPr>
        <w:t>quy định, phù hợp</w:t>
      </w:r>
      <w:r w:rsidR="004D1CEA" w:rsidRPr="00FD53F3">
        <w:rPr>
          <w:rFonts w:ascii="Times New Roman" w:hAnsi="Times New Roman"/>
          <w:spacing w:val="-4"/>
          <w:sz w:val="28"/>
          <w:szCs w:val="28"/>
        </w:rPr>
        <w:t xml:space="preserve"> </w:t>
      </w:r>
      <w:r w:rsidRPr="00FD53F3">
        <w:rPr>
          <w:rFonts w:ascii="Times New Roman" w:hAnsi="Times New Roman"/>
          <w:spacing w:val="-4"/>
          <w:sz w:val="28"/>
          <w:szCs w:val="28"/>
        </w:rPr>
        <w:t>và góp phần nâng cao chất lượng giáo dục.</w:t>
      </w:r>
    </w:p>
    <w:p w14:paraId="734B9BBC" w14:textId="77777777" w:rsidR="00357B6C" w:rsidRPr="00FD53F3" w:rsidRDefault="00357B6C" w:rsidP="00DA717E">
      <w:pPr>
        <w:spacing w:before="120" w:after="120" w:line="330" w:lineRule="exact"/>
        <w:ind w:firstLine="720"/>
        <w:jc w:val="both"/>
        <w:rPr>
          <w:rFonts w:ascii="Times New Roman" w:hAnsi="Times New Roman"/>
          <w:sz w:val="28"/>
          <w:szCs w:val="28"/>
        </w:rPr>
      </w:pPr>
      <w:r w:rsidRPr="00FD53F3">
        <w:rPr>
          <w:rFonts w:ascii="Times New Roman" w:hAnsi="Times New Roman"/>
          <w:spacing w:val="-4"/>
          <w:sz w:val="28"/>
          <w:szCs w:val="28"/>
        </w:rPr>
        <w:t>2</w:t>
      </w:r>
      <w:r w:rsidRPr="00FD53F3">
        <w:rPr>
          <w:rFonts w:ascii="Times New Roman" w:hAnsi="Times New Roman"/>
          <w:sz w:val="28"/>
          <w:szCs w:val="28"/>
        </w:rPr>
        <w:t xml:space="preserve">. </w:t>
      </w:r>
      <w:r w:rsidRPr="00FD53F3">
        <w:rPr>
          <w:rFonts w:ascii="Times New Roman" w:eastAsia="Calibri" w:hAnsi="Times New Roman"/>
          <w:sz w:val="28"/>
          <w:szCs w:val="28"/>
          <w:lang w:val="vi-VN"/>
        </w:rPr>
        <w:t xml:space="preserve">Đảm bảo 100% </w:t>
      </w:r>
      <w:r w:rsidR="006F395B" w:rsidRPr="00FD53F3">
        <w:rPr>
          <w:rFonts w:ascii="Times New Roman" w:eastAsia="Calibri" w:hAnsi="Times New Roman"/>
          <w:sz w:val="28"/>
          <w:szCs w:val="28"/>
        </w:rPr>
        <w:t xml:space="preserve">cho </w:t>
      </w:r>
      <w:r w:rsidRPr="00FD53F3">
        <w:rPr>
          <w:rFonts w:ascii="Times New Roman" w:eastAsia="Calibri" w:hAnsi="Times New Roman"/>
          <w:sz w:val="28"/>
          <w:szCs w:val="28"/>
          <w:lang w:val="vi-VN"/>
        </w:rPr>
        <w:t xml:space="preserve">học sinh có </w:t>
      </w:r>
      <w:r w:rsidR="006F395B" w:rsidRPr="00FD53F3">
        <w:rPr>
          <w:rFonts w:ascii="Times New Roman" w:eastAsia="Calibri" w:hAnsi="Times New Roman"/>
          <w:sz w:val="28"/>
          <w:szCs w:val="28"/>
          <w:lang w:val="vi-VN"/>
        </w:rPr>
        <w:t>hoàn cảnh khó khăn,</w:t>
      </w:r>
      <w:r w:rsidR="006F395B" w:rsidRPr="00FD53F3">
        <w:rPr>
          <w:rFonts w:ascii="Times New Roman" w:eastAsia="Calibri" w:hAnsi="Times New Roman"/>
          <w:sz w:val="28"/>
          <w:szCs w:val="28"/>
        </w:rPr>
        <w:t xml:space="preserve"> </w:t>
      </w:r>
      <w:r w:rsidR="006F395B" w:rsidRPr="00FD53F3">
        <w:rPr>
          <w:rFonts w:ascii="Times New Roman" w:eastAsia="Calibri" w:hAnsi="Times New Roman"/>
          <w:sz w:val="28"/>
          <w:szCs w:val="28"/>
          <w:lang w:val="vi-VN"/>
        </w:rPr>
        <w:t>học sinh có năng khiếu</w:t>
      </w:r>
      <w:r w:rsidRPr="00FD53F3">
        <w:rPr>
          <w:rFonts w:ascii="Times New Roman" w:eastAsia="Calibri" w:hAnsi="Times New Roman"/>
          <w:sz w:val="28"/>
          <w:szCs w:val="28"/>
          <w:lang w:val="vi-VN"/>
        </w:rPr>
        <w:t xml:space="preserve"> hoàn thành</w:t>
      </w:r>
      <w:r w:rsidR="006F395B" w:rsidRPr="00FD53F3">
        <w:rPr>
          <w:rFonts w:ascii="Times New Roman" w:eastAsia="Calibri" w:hAnsi="Times New Roman"/>
          <w:sz w:val="28"/>
          <w:szCs w:val="28"/>
        </w:rPr>
        <w:t xml:space="preserve"> mục tiêu </w:t>
      </w:r>
      <w:r w:rsidR="00AC3453" w:rsidRPr="00FD53F3">
        <w:rPr>
          <w:rFonts w:ascii="Times New Roman" w:eastAsia="Calibri" w:hAnsi="Times New Roman"/>
          <w:sz w:val="28"/>
          <w:szCs w:val="28"/>
        </w:rPr>
        <w:t xml:space="preserve">giáo dục </w:t>
      </w:r>
      <w:r w:rsidR="00AC3453" w:rsidRPr="00FD53F3">
        <w:rPr>
          <w:rFonts w:ascii="Times New Roman" w:hAnsi="Times New Roman"/>
          <w:sz w:val="28"/>
          <w:szCs w:val="28"/>
        </w:rPr>
        <w:t>dành cho từng cá nhân với sự tham gia của nhà trường, các tổ chức, cá nhân liên quan.</w:t>
      </w:r>
    </w:p>
    <w:p w14:paraId="36A27103" w14:textId="77777777" w:rsidR="00434D6C" w:rsidRPr="00FD53F3" w:rsidRDefault="00434D6C"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z w:val="28"/>
          <w:szCs w:val="28"/>
        </w:rPr>
        <w:t xml:space="preserve">3. Nhà trường </w:t>
      </w:r>
      <w:r w:rsidR="00597F14" w:rsidRPr="00FD53F3">
        <w:rPr>
          <w:rFonts w:ascii="Times New Roman" w:hAnsi="Times New Roman"/>
          <w:sz w:val="28"/>
          <w:szCs w:val="28"/>
        </w:rPr>
        <w:t>tại</w:t>
      </w:r>
      <w:r w:rsidRPr="00FD53F3">
        <w:rPr>
          <w:rFonts w:ascii="Times New Roman" w:hAnsi="Times New Roman"/>
          <w:sz w:val="28"/>
          <w:szCs w:val="28"/>
        </w:rPr>
        <w:t xml:space="preserve"> địa bàn </w:t>
      </w:r>
      <w:r w:rsidR="00B0325B" w:rsidRPr="00FD53F3">
        <w:rPr>
          <w:rFonts w:ascii="Times New Roman" w:hAnsi="Times New Roman"/>
          <w:sz w:val="28"/>
          <w:szCs w:val="28"/>
        </w:rPr>
        <w:t>vùng khó khăn</w:t>
      </w:r>
      <w:r w:rsidRPr="00FD53F3">
        <w:rPr>
          <w:rFonts w:ascii="Times New Roman" w:hAnsi="Times New Roman"/>
          <w:sz w:val="28"/>
          <w:szCs w:val="28"/>
        </w:rPr>
        <w:t xml:space="preserve"> có học sinh tham gia nghiên cứu khoa học, công nghệ và vận dụng kiến thức của các môn học vào giải quyết những vấn đề thực tiễn</w:t>
      </w:r>
      <w:r w:rsidR="00597F14" w:rsidRPr="00FD53F3">
        <w:rPr>
          <w:rFonts w:ascii="Times New Roman" w:hAnsi="Times New Roman"/>
          <w:sz w:val="28"/>
          <w:szCs w:val="28"/>
        </w:rPr>
        <w:t>. Nhà trường</w:t>
      </w:r>
      <w:r w:rsidRPr="00FD53F3">
        <w:rPr>
          <w:rFonts w:ascii="Times New Roman" w:hAnsi="Times New Roman"/>
          <w:sz w:val="28"/>
          <w:szCs w:val="28"/>
        </w:rPr>
        <w:t xml:space="preserve"> các vùng còn lại có học sinh </w:t>
      </w:r>
      <w:r w:rsidR="003E6974" w:rsidRPr="00FD53F3">
        <w:rPr>
          <w:rFonts w:ascii="Times New Roman" w:hAnsi="Times New Roman"/>
          <w:sz w:val="28"/>
          <w:szCs w:val="28"/>
        </w:rPr>
        <w:t xml:space="preserve">tham gia nghiên cứu khoa học, công nghệ và vận dụng kiến thức của các môn học vào giải quyết những vấn đề thực tiễn </w:t>
      </w:r>
      <w:r w:rsidRPr="00FD53F3">
        <w:rPr>
          <w:rFonts w:ascii="Times New Roman" w:hAnsi="Times New Roman"/>
          <w:sz w:val="28"/>
          <w:szCs w:val="28"/>
        </w:rPr>
        <w:t>được cấp thẩm quyền</w:t>
      </w:r>
      <w:r w:rsidR="00341A57" w:rsidRPr="00FD53F3">
        <w:rPr>
          <w:rFonts w:ascii="Times New Roman" w:hAnsi="Times New Roman"/>
          <w:sz w:val="28"/>
          <w:szCs w:val="28"/>
        </w:rPr>
        <w:t xml:space="preserve"> </w:t>
      </w:r>
      <w:r w:rsidRPr="00FD53F3">
        <w:rPr>
          <w:rFonts w:ascii="Times New Roman" w:hAnsi="Times New Roman"/>
          <w:sz w:val="28"/>
          <w:szCs w:val="28"/>
        </w:rPr>
        <w:t>ghi nhận.</w:t>
      </w:r>
    </w:p>
    <w:p w14:paraId="10D6415B" w14:textId="77777777" w:rsidR="00AD764C" w:rsidRPr="00FD53F3" w:rsidRDefault="00357B6C"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4</w:t>
      </w:r>
      <w:r w:rsidR="006C535A" w:rsidRPr="00FD53F3">
        <w:rPr>
          <w:rFonts w:ascii="Times New Roman" w:hAnsi="Times New Roman"/>
          <w:spacing w:val="4"/>
          <w:sz w:val="28"/>
          <w:szCs w:val="28"/>
        </w:rPr>
        <w:t>. Thư viện có hệ thống hạ tầng công nghệ thông tin hiện đại</w:t>
      </w:r>
      <w:r w:rsidR="00742BE2" w:rsidRPr="00FD53F3">
        <w:rPr>
          <w:rFonts w:ascii="Times New Roman" w:hAnsi="Times New Roman"/>
          <w:spacing w:val="4"/>
          <w:sz w:val="28"/>
          <w:szCs w:val="28"/>
        </w:rPr>
        <w:t xml:space="preserve"> phù hợp với tiêu chuẩn tro</w:t>
      </w:r>
      <w:r w:rsidR="007952F2" w:rsidRPr="00FD53F3">
        <w:rPr>
          <w:rFonts w:ascii="Times New Roman" w:hAnsi="Times New Roman"/>
          <w:spacing w:val="4"/>
          <w:sz w:val="28"/>
          <w:szCs w:val="28"/>
        </w:rPr>
        <w:t>ng khu vực và quốc tế. Thư viện</w:t>
      </w:r>
      <w:r w:rsidR="006C535A" w:rsidRPr="00FD53F3">
        <w:rPr>
          <w:rFonts w:ascii="Times New Roman" w:hAnsi="Times New Roman"/>
          <w:spacing w:val="4"/>
          <w:sz w:val="28"/>
          <w:szCs w:val="28"/>
        </w:rPr>
        <w:t xml:space="preserve"> có kết nối </w:t>
      </w:r>
      <w:r w:rsidR="0090071E" w:rsidRPr="00FD53F3">
        <w:rPr>
          <w:rFonts w:ascii="Times New Roman" w:hAnsi="Times New Roman"/>
          <w:spacing w:val="4"/>
          <w:sz w:val="28"/>
          <w:szCs w:val="28"/>
        </w:rPr>
        <w:t>I</w:t>
      </w:r>
      <w:r w:rsidR="006C535A" w:rsidRPr="00FD53F3">
        <w:rPr>
          <w:rFonts w:ascii="Times New Roman" w:hAnsi="Times New Roman"/>
          <w:spacing w:val="4"/>
          <w:sz w:val="28"/>
          <w:szCs w:val="28"/>
        </w:rPr>
        <w:t>nternet băng thông rộng, có mạng không dây, đáp ứng yêu cầu các hoạt động của nhà trường; có nguồn tài liệu truyền thống và tài liệu số phong phú đáp ứng yêu cầu các hoạt động nhà trường.</w:t>
      </w:r>
    </w:p>
    <w:p w14:paraId="0695FB8E" w14:textId="77777777" w:rsidR="007E4BB1" w:rsidRPr="00FD53F3" w:rsidRDefault="00357B6C"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5</w:t>
      </w:r>
      <w:r w:rsidR="007E4BB1" w:rsidRPr="00FD53F3">
        <w:rPr>
          <w:rFonts w:ascii="Times New Roman" w:hAnsi="Times New Roman"/>
          <w:sz w:val="28"/>
          <w:szCs w:val="28"/>
        </w:rPr>
        <w:t xml:space="preserve">. </w:t>
      </w:r>
      <w:r w:rsidR="008C6B37" w:rsidRPr="00FD53F3">
        <w:rPr>
          <w:rFonts w:ascii="Times New Roman" w:hAnsi="Times New Roman"/>
          <w:sz w:val="28"/>
          <w:szCs w:val="28"/>
        </w:rPr>
        <w:t>Trong 05 năm liên tiếp tính đến thời điểm đánh giá</w:t>
      </w:r>
      <w:r w:rsidR="007E4BB1" w:rsidRPr="00FD53F3">
        <w:rPr>
          <w:rFonts w:ascii="Times New Roman" w:hAnsi="Times New Roman"/>
          <w:sz w:val="28"/>
          <w:szCs w:val="28"/>
        </w:rPr>
        <w:t xml:space="preserve">, nhà trường hoàn thành tất cả các mục tiêu </w:t>
      </w:r>
      <w:r w:rsidR="003176A8" w:rsidRPr="00FD53F3">
        <w:rPr>
          <w:rFonts w:ascii="Times New Roman" w:hAnsi="Times New Roman"/>
          <w:sz w:val="28"/>
          <w:szCs w:val="28"/>
        </w:rPr>
        <w:t>theo phương hướng, chiến lược phát triển nhà trường.</w:t>
      </w:r>
    </w:p>
    <w:p w14:paraId="42E0329B" w14:textId="77777777" w:rsidR="007E4BB1" w:rsidRPr="00FD53F3" w:rsidRDefault="00357B6C"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6</w:t>
      </w:r>
      <w:r w:rsidR="007E4BB1" w:rsidRPr="00FD53F3">
        <w:rPr>
          <w:rFonts w:ascii="Times New Roman" w:hAnsi="Times New Roman"/>
          <w:spacing w:val="4"/>
          <w:sz w:val="28"/>
          <w:szCs w:val="28"/>
        </w:rPr>
        <w:t xml:space="preserve">. </w:t>
      </w:r>
      <w:r w:rsidR="008C6B37" w:rsidRPr="00FD53F3">
        <w:rPr>
          <w:rFonts w:ascii="Times New Roman" w:hAnsi="Times New Roman"/>
          <w:spacing w:val="4"/>
          <w:sz w:val="28"/>
          <w:szCs w:val="28"/>
        </w:rPr>
        <w:t>Trong 05 năm liên tiếp tính đến thời điểm đánh giá</w:t>
      </w:r>
      <w:r w:rsidR="007E4BB1" w:rsidRPr="00FD53F3">
        <w:rPr>
          <w:rFonts w:ascii="Times New Roman" w:hAnsi="Times New Roman"/>
          <w:spacing w:val="4"/>
          <w:sz w:val="28"/>
          <w:szCs w:val="28"/>
        </w:rPr>
        <w:t>, nhà trường có ít nhất 02 năm có kết quả giáo dục, các hoạt động khác của nhà trường vượt trội so với các trường có điều kiện kinh tế - xã hội tương đồng</w:t>
      </w:r>
      <w:r w:rsidR="003176A8" w:rsidRPr="00FD53F3">
        <w:rPr>
          <w:rFonts w:ascii="Times New Roman" w:hAnsi="Times New Roman"/>
          <w:spacing w:val="4"/>
          <w:sz w:val="28"/>
          <w:szCs w:val="28"/>
        </w:rPr>
        <w:t xml:space="preserve">, </w:t>
      </w:r>
      <w:r w:rsidR="007E4BB1" w:rsidRPr="00FD53F3">
        <w:rPr>
          <w:rFonts w:ascii="Times New Roman" w:hAnsi="Times New Roman"/>
          <w:spacing w:val="4"/>
          <w:sz w:val="28"/>
          <w:szCs w:val="28"/>
        </w:rPr>
        <w:t>được các cấp thẩm quyền</w:t>
      </w:r>
      <w:r w:rsidR="003176A8" w:rsidRPr="00FD53F3">
        <w:rPr>
          <w:rFonts w:ascii="Times New Roman" w:hAnsi="Times New Roman"/>
          <w:spacing w:val="4"/>
          <w:sz w:val="28"/>
          <w:szCs w:val="28"/>
        </w:rPr>
        <w:t xml:space="preserve"> </w:t>
      </w:r>
      <w:r w:rsidR="001444B9" w:rsidRPr="00FD53F3">
        <w:rPr>
          <w:rFonts w:ascii="Times New Roman" w:hAnsi="Times New Roman"/>
          <w:spacing w:val="4"/>
          <w:sz w:val="28"/>
          <w:szCs w:val="28"/>
        </w:rPr>
        <w:t xml:space="preserve">và công đồng </w:t>
      </w:r>
      <w:r w:rsidR="007E4BB1" w:rsidRPr="00FD53F3">
        <w:rPr>
          <w:rFonts w:ascii="Times New Roman" w:hAnsi="Times New Roman"/>
          <w:spacing w:val="4"/>
          <w:sz w:val="28"/>
          <w:szCs w:val="28"/>
        </w:rPr>
        <w:t>ghi nhận.</w:t>
      </w:r>
    </w:p>
    <w:p w14:paraId="2E022ABE"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Chương III</w:t>
      </w:r>
    </w:p>
    <w:p w14:paraId="242E8AF9" w14:textId="77777777" w:rsidR="00AD764C" w:rsidRPr="00FD53F3" w:rsidRDefault="006C535A" w:rsidP="00DA717E">
      <w:pPr>
        <w:spacing w:before="120" w:after="120" w:line="330" w:lineRule="exact"/>
        <w:jc w:val="center"/>
        <w:rPr>
          <w:rFonts w:ascii="Times New Roman" w:hAnsi="Times New Roman"/>
          <w:b/>
          <w:spacing w:val="-4"/>
          <w:sz w:val="28"/>
          <w:szCs w:val="28"/>
        </w:rPr>
      </w:pPr>
      <w:r w:rsidRPr="00FD53F3">
        <w:rPr>
          <w:rFonts w:ascii="Times New Roman" w:hAnsi="Times New Roman"/>
          <w:b/>
          <w:spacing w:val="-4"/>
          <w:sz w:val="28"/>
          <w:szCs w:val="28"/>
        </w:rPr>
        <w:t>QUY TRÌNH ĐÁNH GIÁ TRƯỜNG TRUNG HỌC</w:t>
      </w:r>
    </w:p>
    <w:p w14:paraId="28964508"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Mục 1</w:t>
      </w:r>
    </w:p>
    <w:p w14:paraId="27E2FDD4"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TỰ ĐÁNH GIÁ</w:t>
      </w:r>
    </w:p>
    <w:p w14:paraId="4A307127"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23. Quy trình tự đánh giá</w:t>
      </w:r>
    </w:p>
    <w:p w14:paraId="3F71B56B"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Quy trình tự đánh giá của trường trung học gồm các bước sau:</w:t>
      </w:r>
    </w:p>
    <w:p w14:paraId="084991F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Thành lập hội đồng tự đánh giá.</w:t>
      </w:r>
    </w:p>
    <w:p w14:paraId="09710D7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Lập kế hoạch tự đánh giá.</w:t>
      </w:r>
    </w:p>
    <w:p w14:paraId="511D6CAF"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Thu thập, xử lý và phân tích các minh chứng.</w:t>
      </w:r>
    </w:p>
    <w:p w14:paraId="70DF5E19"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 Đánh giá các mức đạt được theo từng tiêu chí.</w:t>
      </w:r>
    </w:p>
    <w:p w14:paraId="4429CDD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5. Viết báo cáo tự đánh giá.</w:t>
      </w:r>
    </w:p>
    <w:p w14:paraId="12CA3BD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6. Công bố báo cáo tự đánh giá.</w:t>
      </w:r>
    </w:p>
    <w:p w14:paraId="7365C027" w14:textId="77777777" w:rsidR="00AD764C" w:rsidRPr="00FD53F3" w:rsidRDefault="006C535A" w:rsidP="00DA717E">
      <w:pPr>
        <w:spacing w:before="120" w:after="120" w:line="330" w:lineRule="exact"/>
        <w:ind w:firstLine="720"/>
        <w:rPr>
          <w:rFonts w:ascii="Times New Roman" w:hAnsi="Times New Roman"/>
          <w:sz w:val="28"/>
          <w:szCs w:val="28"/>
        </w:rPr>
      </w:pPr>
      <w:r w:rsidRPr="00FD53F3">
        <w:rPr>
          <w:rFonts w:ascii="Times New Roman" w:hAnsi="Times New Roman"/>
          <w:sz w:val="28"/>
          <w:szCs w:val="28"/>
        </w:rPr>
        <w:t>7. Triển khai các hoạt động sau khi hoàn thành báo cáo tự đánh giá.</w:t>
      </w:r>
    </w:p>
    <w:p w14:paraId="21898258"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24. Hội đồng tự đánh giá</w:t>
      </w:r>
    </w:p>
    <w:p w14:paraId="335A2C4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Hiệu trưởng ra quyết định thành lập hội đồng tự đánh giá. H</w:t>
      </w:r>
      <w:r w:rsidR="00351066" w:rsidRPr="00FD53F3">
        <w:rPr>
          <w:rFonts w:ascii="Times New Roman" w:hAnsi="Times New Roman"/>
          <w:sz w:val="28"/>
          <w:szCs w:val="28"/>
        </w:rPr>
        <w:t xml:space="preserve">ội đồng có ít nhất </w:t>
      </w:r>
      <w:r w:rsidR="00200D1E" w:rsidRPr="00FD53F3">
        <w:rPr>
          <w:rFonts w:ascii="Times New Roman" w:hAnsi="Times New Roman"/>
          <w:sz w:val="28"/>
          <w:szCs w:val="28"/>
        </w:rPr>
        <w:t>0</w:t>
      </w:r>
      <w:r w:rsidR="00351066" w:rsidRPr="00FD53F3">
        <w:rPr>
          <w:rFonts w:ascii="Times New Roman" w:hAnsi="Times New Roman"/>
          <w:sz w:val="28"/>
          <w:szCs w:val="28"/>
        </w:rPr>
        <w:t xml:space="preserve">7 </w:t>
      </w:r>
      <w:r w:rsidR="000E1ACC" w:rsidRPr="00FD53F3">
        <w:rPr>
          <w:rFonts w:ascii="Times New Roman" w:hAnsi="Times New Roman"/>
          <w:sz w:val="28"/>
          <w:szCs w:val="28"/>
        </w:rPr>
        <w:t xml:space="preserve">(bảy) </w:t>
      </w:r>
      <w:r w:rsidR="00351066" w:rsidRPr="00FD53F3">
        <w:rPr>
          <w:rFonts w:ascii="Times New Roman" w:hAnsi="Times New Roman"/>
          <w:sz w:val="28"/>
          <w:szCs w:val="28"/>
        </w:rPr>
        <w:t>thành viên</w:t>
      </w:r>
      <w:r w:rsidR="00D35588" w:rsidRPr="00FD53F3">
        <w:rPr>
          <w:rFonts w:ascii="Times New Roman" w:hAnsi="Times New Roman"/>
          <w:sz w:val="28"/>
          <w:szCs w:val="28"/>
        </w:rPr>
        <w:t>.</w:t>
      </w:r>
    </w:p>
    <w:p w14:paraId="2561967B"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Thành phần của hội đồng tự đánh giá:</w:t>
      </w:r>
    </w:p>
    <w:p w14:paraId="2BD6BBBC"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Chủ tịch hội đồng là hiệu trưởng;</w:t>
      </w:r>
    </w:p>
    <w:p w14:paraId="67ECE6F9"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Phó chủ tịch hội đồng là phó hiệu trưởng;</w:t>
      </w:r>
    </w:p>
    <w:p w14:paraId="0665C9D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c) Thư ký hội đồng là tổ trưởng tổ chuyên môn hoặc tổ trưởng tổ văn phòng hoặc trưởng các bộ phận khác (nếu có) hoặc giáo viên có năng lực của nhà trường;</w:t>
      </w:r>
    </w:p>
    <w:p w14:paraId="09FCAF06"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d) Các ủy viên hội đồng: Đại diện </w:t>
      </w:r>
      <w:r w:rsidR="00473CA5" w:rsidRPr="00FD53F3">
        <w:rPr>
          <w:rFonts w:ascii="Times New Roman" w:hAnsi="Times New Roman"/>
          <w:spacing w:val="4"/>
          <w:sz w:val="28"/>
          <w:szCs w:val="28"/>
        </w:rPr>
        <w:t>H</w:t>
      </w:r>
      <w:r w:rsidRPr="00FD53F3">
        <w:rPr>
          <w:rFonts w:ascii="Times New Roman" w:hAnsi="Times New Roman"/>
          <w:spacing w:val="4"/>
          <w:sz w:val="28"/>
          <w:szCs w:val="28"/>
        </w:rPr>
        <w:t xml:space="preserve">ội đồng trường </w:t>
      </w:r>
      <w:r w:rsidR="00473CA5" w:rsidRPr="00FD53F3">
        <w:rPr>
          <w:rFonts w:ascii="Times New Roman" w:hAnsi="Times New Roman"/>
          <w:spacing w:val="4"/>
          <w:sz w:val="28"/>
          <w:szCs w:val="28"/>
        </w:rPr>
        <w:t>(H</w:t>
      </w:r>
      <w:r w:rsidRPr="00FD53F3">
        <w:rPr>
          <w:rFonts w:ascii="Times New Roman" w:hAnsi="Times New Roman"/>
          <w:spacing w:val="4"/>
          <w:sz w:val="28"/>
          <w:szCs w:val="28"/>
        </w:rPr>
        <w:t>ội đồng quản trị đối với trường tư thục</w:t>
      </w:r>
      <w:r w:rsidR="00473CA5" w:rsidRPr="00FD53F3">
        <w:rPr>
          <w:rFonts w:ascii="Times New Roman" w:hAnsi="Times New Roman"/>
          <w:spacing w:val="4"/>
          <w:sz w:val="28"/>
          <w:szCs w:val="28"/>
        </w:rPr>
        <w:t>)</w:t>
      </w:r>
      <w:r w:rsidRPr="00FD53F3">
        <w:rPr>
          <w:rFonts w:ascii="Times New Roman" w:hAnsi="Times New Roman"/>
          <w:spacing w:val="4"/>
          <w:sz w:val="28"/>
          <w:szCs w:val="28"/>
        </w:rPr>
        <w:t xml:space="preserve">; tổ trưởng tổ chuyên môn, tổ trưởng tổ văn phòng, trưởng các bộ phận khác (nếu có); đại diện cấp ủy </w:t>
      </w:r>
      <w:r w:rsidR="007704A7" w:rsidRPr="00FD53F3">
        <w:rPr>
          <w:rFonts w:ascii="Times New Roman" w:hAnsi="Times New Roman"/>
          <w:spacing w:val="4"/>
          <w:sz w:val="28"/>
          <w:szCs w:val="28"/>
        </w:rPr>
        <w:t xml:space="preserve">đảng </w:t>
      </w:r>
      <w:r w:rsidRPr="00FD53F3">
        <w:rPr>
          <w:rFonts w:ascii="Times New Roman" w:hAnsi="Times New Roman"/>
          <w:spacing w:val="4"/>
          <w:sz w:val="28"/>
          <w:szCs w:val="28"/>
        </w:rPr>
        <w:t>và các tổ chức đoàn thể; đại diện giáo viên.</w:t>
      </w:r>
    </w:p>
    <w:p w14:paraId="3DD326F6"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b/>
          <w:sz w:val="28"/>
          <w:szCs w:val="28"/>
        </w:rPr>
        <w:t>Điều 25. Nhiệm vụ và quyền hạn của hội đồng tự đánh giá</w:t>
      </w:r>
    </w:p>
    <w:p w14:paraId="688A8488"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z w:val="28"/>
          <w:szCs w:val="28"/>
        </w:rPr>
        <w:t>1. Nhiệm vụ của</w:t>
      </w:r>
      <w:r w:rsidRPr="00FD53F3">
        <w:rPr>
          <w:rFonts w:ascii="Times New Roman" w:hAnsi="Times New Roman"/>
          <w:spacing w:val="4"/>
          <w:sz w:val="28"/>
          <w:szCs w:val="28"/>
        </w:rPr>
        <w:t xml:space="preserve"> hội đồng</w:t>
      </w:r>
    </w:p>
    <w:p w14:paraId="250B3517"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a) Chủ tịch hội đồng điều hành các hoạt động của hội đồng, phân công nhiệm vụ cho từng thành viên; phê duyệt kế hoạch tự đánh giá; thành lập nhóm thư ký và các nhóm công tác để triển khai tự đánh giá; chỉ đạo quá trình thu thập, xử lý, phân tích minh chứng; hoàn thiện báo cáo tự đánh giá; giải quyết các vấn đề phát sinh trong quá trình triển khai tự đánh giá;</w:t>
      </w:r>
    </w:p>
    <w:p w14:paraId="3A008B79"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Phó chủ tịch hội đồng thực hiện các nhiệm vụ do chủ tịch hội đồng phân công, điều hành hội đồng khi được chủ tịch hội đồng ủy quyền;</w:t>
      </w:r>
    </w:p>
    <w:p w14:paraId="41F36BD0"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c) Thư ký hội đồng, các ủy viên hội đồng thực hiện công việc do chủ tịch hội đồng phân công và chịu trách nhiệm về công việc được giao.</w:t>
      </w:r>
    </w:p>
    <w:p w14:paraId="327BCFA6"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Quyền </w:t>
      </w:r>
      <w:r w:rsidR="002824BA" w:rsidRPr="00FD53F3">
        <w:rPr>
          <w:rFonts w:ascii="Times New Roman" w:hAnsi="Times New Roman"/>
          <w:sz w:val="28"/>
          <w:szCs w:val="28"/>
        </w:rPr>
        <w:t xml:space="preserve">hạn </w:t>
      </w:r>
      <w:r w:rsidRPr="00FD53F3">
        <w:rPr>
          <w:rFonts w:ascii="Times New Roman" w:hAnsi="Times New Roman"/>
          <w:sz w:val="28"/>
          <w:szCs w:val="28"/>
        </w:rPr>
        <w:t>của hội đồng</w:t>
      </w:r>
    </w:p>
    <w:p w14:paraId="52D9D8E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Tổ chức triển khai hoạt động tự đánh giá và tư vấn cho hiệu trưởng các biện pháp duy trì, nâng cao chất lượ</w:t>
      </w:r>
      <w:r w:rsidR="001D7C66" w:rsidRPr="00FD53F3">
        <w:rPr>
          <w:rFonts w:ascii="Times New Roman" w:hAnsi="Times New Roman"/>
          <w:sz w:val="28"/>
          <w:szCs w:val="28"/>
        </w:rPr>
        <w:t>ng các hoạt động của nhà trường;</w:t>
      </w:r>
    </w:p>
    <w:p w14:paraId="0A635909"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Lập kế hoạch tự đánh giá; thu thập, xử lý và phân tích các minh chứng; viết báo cáo tự đánh giá; bổ sung, hoàn thiện báo cáo tự đánh giá khi cơ quan quản lý trực tiếp yêu cầu; công bố báo cáo tự đánh giá; lưu trữ cơ sở dữ liệ</w:t>
      </w:r>
      <w:r w:rsidR="001D7C66" w:rsidRPr="00FD53F3">
        <w:rPr>
          <w:rFonts w:ascii="Times New Roman" w:hAnsi="Times New Roman"/>
          <w:sz w:val="28"/>
          <w:szCs w:val="28"/>
        </w:rPr>
        <w:t>u về tự đánh giá của nhà trường;</w:t>
      </w:r>
    </w:p>
    <w:p w14:paraId="205B6173" w14:textId="77777777" w:rsidR="000373E8"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c) Được đề nghị hiệu trưởng thuê chuyên gia tư vấn để giúp hội đồng triển khai tự đánh giá. Chuyên gia tư vấn có hiểu biết sâu về đánh giá chất lượng và các kỹ thuật tự đánh giá.</w:t>
      </w:r>
    </w:p>
    <w:p w14:paraId="6CB62E93"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Mục 2</w:t>
      </w:r>
    </w:p>
    <w:p w14:paraId="2425A747"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ĐÁNH GIÁ NGOÀI</w:t>
      </w:r>
    </w:p>
    <w:p w14:paraId="538F1B98"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26. Hồ sơ đăng ký đánh giá ngoài </w:t>
      </w:r>
    </w:p>
    <w:p w14:paraId="34227707"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Công văn đăng ký đánh giá ngoài</w:t>
      </w:r>
      <w:r w:rsidR="004E1600">
        <w:rPr>
          <w:rFonts w:ascii="Times New Roman" w:hAnsi="Times New Roman"/>
          <w:sz w:val="28"/>
          <w:szCs w:val="28"/>
        </w:rPr>
        <w:t>,</w:t>
      </w:r>
      <w:r w:rsidR="008E6382" w:rsidRPr="00FD53F3">
        <w:rPr>
          <w:rFonts w:ascii="Times New Roman" w:hAnsi="Times New Roman"/>
          <w:bCs/>
          <w:sz w:val="28"/>
          <w:szCs w:val="28"/>
        </w:rPr>
        <w:t xml:space="preserve"> </w:t>
      </w:r>
      <w:r w:rsidR="004E1600">
        <w:rPr>
          <w:rFonts w:ascii="Times New Roman" w:hAnsi="Times New Roman"/>
          <w:bCs/>
          <w:sz w:val="28"/>
          <w:szCs w:val="28"/>
        </w:rPr>
        <w:t>t</w:t>
      </w:r>
      <w:r w:rsidR="008E6382" w:rsidRPr="00FD53F3">
        <w:rPr>
          <w:rFonts w:ascii="Times New Roman" w:hAnsi="Times New Roman"/>
          <w:bCs/>
          <w:sz w:val="28"/>
          <w:szCs w:val="28"/>
        </w:rPr>
        <w:t>rong đó có nêu rõ nguyện vọng đánh giá ngoài trường trung học để được công nhận đạt kiểm định chất lượng giáo dục hoặc công nhận đạt chuẩn quốc gia hoặc đồng thời công nhận đạt kiểm định chất lượng giáo dục và công nhận đạt chuẩn quốc gia.</w:t>
      </w:r>
    </w:p>
    <w:p w14:paraId="293D151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Báo cáo tự đánh giá</w:t>
      </w:r>
      <w:r w:rsidR="001C221A" w:rsidRPr="00FD53F3">
        <w:rPr>
          <w:rFonts w:ascii="Times New Roman" w:hAnsi="Times New Roman"/>
          <w:sz w:val="28"/>
          <w:szCs w:val="28"/>
        </w:rPr>
        <w:t>: 02 (hai) bản</w:t>
      </w:r>
      <w:r w:rsidRPr="00FD53F3">
        <w:rPr>
          <w:rFonts w:ascii="Times New Roman" w:hAnsi="Times New Roman"/>
          <w:sz w:val="28"/>
          <w:szCs w:val="28"/>
        </w:rPr>
        <w:t>.</w:t>
      </w:r>
    </w:p>
    <w:p w14:paraId="275F137C"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27. Tiếp nhận, kiểm tra hồ sơ đăng ký đánh giá ngoài </w:t>
      </w:r>
    </w:p>
    <w:p w14:paraId="057B46C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Phòng giáo dục và đào tạo có trách nhiệm:</w:t>
      </w:r>
    </w:p>
    <w:p w14:paraId="65561142"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Tiếp nhận, kiểm tra hồ sơ đăng ký đánh giá ngoài của trường trung học trên địa bàn thuộc phạm vi quản lý và thông tin cho trường trung học biết hồ sơ được chấp nhận hoặc yêu cầu tiếp tục hoàn thiện;</w:t>
      </w:r>
    </w:p>
    <w:p w14:paraId="31E1053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Gửi hồ sơ đăng ký đánh giá ngoài của trường trung học đã được chấp nhận về sở giáo dục và đào tạo.</w:t>
      </w:r>
    </w:p>
    <w:p w14:paraId="2090F814"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Sở giáo dục và đào tạo có trách nhiệm:</w:t>
      </w:r>
    </w:p>
    <w:p w14:paraId="7489D17B"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Tiếp nhận, kiểm tra hồ sơ đăng ký đánh giá ngoài từ các phòng giáo dục và đào tạo</w:t>
      </w:r>
      <w:r w:rsidR="000A01EE" w:rsidRPr="00FD53F3">
        <w:rPr>
          <w:rFonts w:ascii="Times New Roman" w:hAnsi="Times New Roman"/>
          <w:sz w:val="28"/>
          <w:szCs w:val="28"/>
        </w:rPr>
        <w:t>,</w:t>
      </w:r>
      <w:r w:rsidRPr="00FD53F3">
        <w:rPr>
          <w:rFonts w:ascii="Times New Roman" w:hAnsi="Times New Roman"/>
          <w:sz w:val="28"/>
          <w:szCs w:val="28"/>
        </w:rPr>
        <w:t xml:space="preserve"> </w:t>
      </w:r>
      <w:r w:rsidR="004C47D1" w:rsidRPr="00FD53F3">
        <w:rPr>
          <w:rFonts w:ascii="Times New Roman" w:hAnsi="Times New Roman"/>
          <w:sz w:val="28"/>
          <w:szCs w:val="28"/>
        </w:rPr>
        <w:t>t</w:t>
      </w:r>
      <w:r w:rsidRPr="00FD53F3">
        <w:rPr>
          <w:rFonts w:ascii="Times New Roman" w:hAnsi="Times New Roman"/>
          <w:sz w:val="28"/>
          <w:szCs w:val="28"/>
        </w:rPr>
        <w:t>hông tin cho phòng giáo dục và đào tạo biết hồ sơ được chấp nhận để đánh giá ngoài hoặc yêu cầu tiếp tục hoàn thiện;</w:t>
      </w:r>
    </w:p>
    <w:p w14:paraId="6636610E" w14:textId="77777777" w:rsidR="00AD764C" w:rsidRPr="00985234" w:rsidRDefault="006C535A" w:rsidP="00DA717E">
      <w:pPr>
        <w:spacing w:before="120" w:after="120" w:line="330" w:lineRule="exact"/>
        <w:ind w:firstLine="720"/>
        <w:jc w:val="both"/>
        <w:rPr>
          <w:rFonts w:ascii="Times New Roman" w:hAnsi="Times New Roman"/>
          <w:sz w:val="28"/>
          <w:szCs w:val="28"/>
        </w:rPr>
      </w:pPr>
      <w:r w:rsidRPr="00985234">
        <w:rPr>
          <w:rFonts w:ascii="Times New Roman" w:hAnsi="Times New Roman"/>
          <w:sz w:val="28"/>
          <w:szCs w:val="28"/>
        </w:rPr>
        <w:t>b) Tiếp nhận, kiểm tra hồ sơ đăng ký đánh giá ngoài từ các trường trung học trên địa bàn thuộc phạm vi quản lý và thông tin cho trường trung học biết hồ sơ được chấp nhận để đánh giá ngoài h</w:t>
      </w:r>
      <w:r w:rsidR="008E6382" w:rsidRPr="00985234">
        <w:rPr>
          <w:rFonts w:ascii="Times New Roman" w:hAnsi="Times New Roman"/>
          <w:sz w:val="28"/>
          <w:szCs w:val="28"/>
        </w:rPr>
        <w:t>oặc yêu cầu tiếp tục hoàn thiện;</w:t>
      </w:r>
    </w:p>
    <w:p w14:paraId="4F363C36" w14:textId="77777777" w:rsidR="006837BE" w:rsidRPr="00FD53F3" w:rsidRDefault="006837BE"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c) Thực hiện việc thành lập đoàn đánh giá ngoài hoặc trình Chủ tịch Ủy ban nhân dân tỉnh, thành phố trực thuộc Trung ương (sau đây gọi tắt là cấp tỉnh) thành lập đoàn đánh giá ngoài theo quy định tại Điều 29, Điều 30 và triển khai các bước trong quy trình đánh giá ngoài </w:t>
      </w:r>
      <w:r w:rsidR="00FD53F3">
        <w:rPr>
          <w:rFonts w:ascii="Times New Roman" w:hAnsi="Times New Roman"/>
          <w:spacing w:val="-4"/>
          <w:sz w:val="28"/>
          <w:szCs w:val="28"/>
        </w:rPr>
        <w:t xml:space="preserve">được </w:t>
      </w:r>
      <w:r w:rsidRPr="00FD53F3">
        <w:rPr>
          <w:rFonts w:ascii="Times New Roman" w:hAnsi="Times New Roman"/>
          <w:spacing w:val="-4"/>
          <w:sz w:val="28"/>
          <w:szCs w:val="28"/>
        </w:rPr>
        <w:t xml:space="preserve">quy định tại các khoản 1, </w:t>
      </w:r>
      <w:r w:rsidR="00D674D7" w:rsidRPr="00FD53F3">
        <w:rPr>
          <w:rFonts w:ascii="Times New Roman" w:hAnsi="Times New Roman"/>
          <w:sz w:val="28"/>
          <w:szCs w:val="28"/>
        </w:rPr>
        <w:t>2, 3, 4 và 5</w:t>
      </w:r>
      <w:r w:rsidR="00D674D7" w:rsidRPr="00FD53F3">
        <w:rPr>
          <w:rFonts w:ascii="Times New Roman" w:hAnsi="Times New Roman"/>
          <w:spacing w:val="-4"/>
          <w:sz w:val="28"/>
          <w:szCs w:val="28"/>
        </w:rPr>
        <w:t xml:space="preserve"> </w:t>
      </w:r>
      <w:r w:rsidRPr="00FD53F3">
        <w:rPr>
          <w:rFonts w:ascii="Times New Roman" w:hAnsi="Times New Roman"/>
          <w:spacing w:val="-4"/>
          <w:sz w:val="28"/>
          <w:szCs w:val="28"/>
        </w:rPr>
        <w:t xml:space="preserve">Điều 28 của Quy định này trong thời hạn 03 tháng kể từ ngày thông tin cho phòng giáo dục và đào tạo hoặc trường trung học biết hồ sơ đã được chấp nhận để đánh giá ngoài. </w:t>
      </w:r>
    </w:p>
    <w:p w14:paraId="6EB0D38F"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28. Quy trình đánh giá ngoài</w:t>
      </w:r>
    </w:p>
    <w:p w14:paraId="10B0FD07"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Quy trình đánh giá ngoài trường trung học gồm các bước sau:</w:t>
      </w:r>
    </w:p>
    <w:p w14:paraId="70E7B48E"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Nghiên cứu hồ sơ đánh giá.</w:t>
      </w:r>
    </w:p>
    <w:p w14:paraId="0406A29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Khảo sát sơ bộ tại trường trung học.</w:t>
      </w:r>
    </w:p>
    <w:p w14:paraId="0D97A5F7"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Khảo sát chính thức tại trường trung học.</w:t>
      </w:r>
    </w:p>
    <w:p w14:paraId="0DC6AFED"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 Dự thảo báo cáo đánh giá ngoài.</w:t>
      </w:r>
    </w:p>
    <w:p w14:paraId="1A57DD9C"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5. Lấy ý kiến phản hồi của trường trung học về dự thảo báo cáo đánh giá ngoài.</w:t>
      </w:r>
    </w:p>
    <w:p w14:paraId="37DD5A3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6. Hoàn thiện báo cáo đánh giá ngoài.</w:t>
      </w:r>
    </w:p>
    <w:p w14:paraId="41DB3185"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29. Thành lập đoàn đánh giá ngoài</w:t>
      </w:r>
    </w:p>
    <w:p w14:paraId="11079BF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Trong trường hợp trường trung học đề nghị công nhận đạt kiểm định chất lượng giáo dục, Giám đốc sở giáo dục và đào tạo quyết định thành lập đoàn đánh giá ngoài gồm các thành viên trong </w:t>
      </w:r>
      <w:r w:rsidR="00406F2B" w:rsidRPr="00FD53F3">
        <w:rPr>
          <w:rFonts w:ascii="Times New Roman" w:hAnsi="Times New Roman"/>
          <w:sz w:val="28"/>
          <w:szCs w:val="28"/>
        </w:rPr>
        <w:t>ngành Giáo dục</w:t>
      </w:r>
      <w:r w:rsidRPr="00FD53F3">
        <w:rPr>
          <w:rFonts w:ascii="Times New Roman" w:hAnsi="Times New Roman"/>
          <w:sz w:val="28"/>
          <w:szCs w:val="28"/>
        </w:rPr>
        <w:t>. Đoàn đánh giá n</w:t>
      </w:r>
      <w:r w:rsidR="00B952DC" w:rsidRPr="00FD53F3">
        <w:rPr>
          <w:rFonts w:ascii="Times New Roman" w:hAnsi="Times New Roman"/>
          <w:sz w:val="28"/>
          <w:szCs w:val="28"/>
        </w:rPr>
        <w:t xml:space="preserve">goài có từ </w:t>
      </w:r>
      <w:r w:rsidR="00200D1E" w:rsidRPr="00FD53F3">
        <w:rPr>
          <w:rFonts w:ascii="Times New Roman" w:hAnsi="Times New Roman"/>
          <w:sz w:val="28"/>
          <w:szCs w:val="28"/>
        </w:rPr>
        <w:t>0</w:t>
      </w:r>
      <w:r w:rsidR="00EA1112" w:rsidRPr="00FD53F3">
        <w:rPr>
          <w:rFonts w:ascii="Times New Roman" w:hAnsi="Times New Roman"/>
          <w:sz w:val="28"/>
          <w:szCs w:val="28"/>
        </w:rPr>
        <w:t>5</w:t>
      </w:r>
      <w:r w:rsidR="005B2CB7" w:rsidRPr="00FD53F3">
        <w:rPr>
          <w:rFonts w:ascii="Times New Roman" w:hAnsi="Times New Roman"/>
          <w:sz w:val="28"/>
          <w:szCs w:val="28"/>
        </w:rPr>
        <w:t xml:space="preserve"> (năm)</w:t>
      </w:r>
      <w:r w:rsidR="00EA1112" w:rsidRPr="00FD53F3">
        <w:rPr>
          <w:rFonts w:ascii="Times New Roman" w:hAnsi="Times New Roman"/>
          <w:sz w:val="28"/>
          <w:szCs w:val="28"/>
        </w:rPr>
        <w:t xml:space="preserve"> </w:t>
      </w:r>
      <w:r w:rsidR="00B952DC" w:rsidRPr="00FD53F3">
        <w:rPr>
          <w:rFonts w:ascii="Times New Roman" w:hAnsi="Times New Roman"/>
          <w:sz w:val="28"/>
          <w:szCs w:val="28"/>
        </w:rPr>
        <w:t xml:space="preserve">đến </w:t>
      </w:r>
      <w:r w:rsidR="00200D1E" w:rsidRPr="00FD53F3">
        <w:rPr>
          <w:rFonts w:ascii="Times New Roman" w:hAnsi="Times New Roman"/>
          <w:sz w:val="28"/>
          <w:szCs w:val="28"/>
        </w:rPr>
        <w:t>0</w:t>
      </w:r>
      <w:r w:rsidRPr="00FD53F3">
        <w:rPr>
          <w:rFonts w:ascii="Times New Roman" w:hAnsi="Times New Roman"/>
          <w:sz w:val="28"/>
          <w:szCs w:val="28"/>
        </w:rPr>
        <w:t>7</w:t>
      </w:r>
      <w:r w:rsidR="005B2CB7" w:rsidRPr="00FD53F3">
        <w:rPr>
          <w:rFonts w:ascii="Times New Roman" w:hAnsi="Times New Roman"/>
          <w:sz w:val="28"/>
          <w:szCs w:val="28"/>
        </w:rPr>
        <w:t xml:space="preserve"> (bảy)</w:t>
      </w:r>
      <w:r w:rsidRPr="00FD53F3">
        <w:rPr>
          <w:rFonts w:ascii="Times New Roman" w:hAnsi="Times New Roman"/>
          <w:sz w:val="28"/>
          <w:szCs w:val="28"/>
        </w:rPr>
        <w:t xml:space="preserve"> thành viên, bao gồm:</w:t>
      </w:r>
    </w:p>
    <w:p w14:paraId="6BF7856F"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Trưởng đoàn là</w:t>
      </w:r>
      <w:r w:rsidR="005B2CB7" w:rsidRPr="00FD53F3">
        <w:rPr>
          <w:rFonts w:ascii="Times New Roman" w:hAnsi="Times New Roman"/>
          <w:sz w:val="28"/>
          <w:szCs w:val="28"/>
        </w:rPr>
        <w:t xml:space="preserve"> l</w:t>
      </w:r>
      <w:r w:rsidRPr="00FD53F3">
        <w:rPr>
          <w:rFonts w:ascii="Times New Roman" w:hAnsi="Times New Roman"/>
          <w:sz w:val="28"/>
          <w:szCs w:val="28"/>
        </w:rPr>
        <w:t xml:space="preserve">ãnh đạo sở giáo dục và đào tạo; </w:t>
      </w:r>
      <w:r w:rsidR="002824BA" w:rsidRPr="00FD53F3">
        <w:rPr>
          <w:rFonts w:ascii="Times New Roman" w:hAnsi="Times New Roman"/>
          <w:sz w:val="28"/>
          <w:szCs w:val="28"/>
        </w:rPr>
        <w:t xml:space="preserve">hoặc </w:t>
      </w:r>
      <w:r w:rsidRPr="00FD53F3">
        <w:rPr>
          <w:rFonts w:ascii="Times New Roman" w:hAnsi="Times New Roman"/>
          <w:sz w:val="28"/>
          <w:szCs w:val="28"/>
        </w:rPr>
        <w:t xml:space="preserve">trưởng phòng, phó trưởng phòng các phòng chức năng của sở giáo dục và đào tạo; </w:t>
      </w:r>
      <w:r w:rsidR="002824BA" w:rsidRPr="00FD53F3">
        <w:rPr>
          <w:rFonts w:ascii="Times New Roman" w:hAnsi="Times New Roman"/>
          <w:sz w:val="28"/>
          <w:szCs w:val="28"/>
        </w:rPr>
        <w:t xml:space="preserve">hoặc </w:t>
      </w:r>
      <w:r w:rsidRPr="00FD53F3">
        <w:rPr>
          <w:rFonts w:ascii="Times New Roman" w:hAnsi="Times New Roman"/>
          <w:sz w:val="28"/>
          <w:szCs w:val="28"/>
        </w:rPr>
        <w:t xml:space="preserve">trưởng phòng, phó trưởng phòng giáo dục và đào tạo; </w:t>
      </w:r>
      <w:r w:rsidR="002824BA" w:rsidRPr="00FD53F3">
        <w:rPr>
          <w:rFonts w:ascii="Times New Roman" w:hAnsi="Times New Roman"/>
          <w:sz w:val="28"/>
          <w:szCs w:val="28"/>
        </w:rPr>
        <w:t xml:space="preserve">hoặc </w:t>
      </w:r>
      <w:r w:rsidRPr="00FD53F3">
        <w:rPr>
          <w:rFonts w:ascii="Times New Roman" w:hAnsi="Times New Roman"/>
          <w:sz w:val="28"/>
          <w:szCs w:val="28"/>
        </w:rPr>
        <w:t xml:space="preserve">trưởng khoa, phó trưởng của </w:t>
      </w:r>
      <w:r w:rsidR="006E3301" w:rsidRPr="00FD53F3">
        <w:rPr>
          <w:rFonts w:ascii="Times New Roman" w:hAnsi="Times New Roman"/>
          <w:sz w:val="28"/>
          <w:szCs w:val="28"/>
        </w:rPr>
        <w:t>cơ sở giáo dục có</w:t>
      </w:r>
      <w:r w:rsidR="006E3301" w:rsidRPr="00FD53F3">
        <w:rPr>
          <w:rFonts w:ascii="Times New Roman" w:hAnsi="Times New Roman"/>
          <w:sz w:val="28"/>
          <w:szCs w:val="28"/>
          <w:lang w:val="vi-VN"/>
        </w:rPr>
        <w:t xml:space="preserve"> đào tạo giáo viên </w:t>
      </w:r>
      <w:r w:rsidR="006E3301" w:rsidRPr="00FD53F3">
        <w:rPr>
          <w:rFonts w:ascii="Times New Roman" w:hAnsi="Times New Roman"/>
          <w:sz w:val="28"/>
          <w:szCs w:val="28"/>
        </w:rPr>
        <w:t>trung học</w:t>
      </w:r>
      <w:r w:rsidRPr="00FD53F3">
        <w:rPr>
          <w:rFonts w:ascii="Times New Roman" w:hAnsi="Times New Roman"/>
          <w:sz w:val="28"/>
          <w:szCs w:val="28"/>
        </w:rPr>
        <w:t xml:space="preserve"> thuộc tỉnh, thành phố trực thuộc Trung ương; </w:t>
      </w:r>
      <w:r w:rsidR="002824BA" w:rsidRPr="00FD53F3">
        <w:rPr>
          <w:rFonts w:ascii="Times New Roman" w:hAnsi="Times New Roman"/>
          <w:sz w:val="28"/>
          <w:szCs w:val="28"/>
        </w:rPr>
        <w:t xml:space="preserve">hoặc </w:t>
      </w:r>
      <w:r w:rsidRPr="00FD53F3">
        <w:rPr>
          <w:rFonts w:ascii="Times New Roman" w:hAnsi="Times New Roman"/>
          <w:sz w:val="28"/>
          <w:szCs w:val="28"/>
        </w:rPr>
        <w:t>hiệu trưởng trường trung học tương ứng với trường trung học được đánh giá ngoài</w:t>
      </w:r>
      <w:r w:rsidR="00DD700B" w:rsidRPr="00FD53F3">
        <w:rPr>
          <w:rFonts w:ascii="Times New Roman" w:hAnsi="Times New Roman"/>
          <w:sz w:val="28"/>
          <w:szCs w:val="28"/>
        </w:rPr>
        <w:t>;</w:t>
      </w:r>
    </w:p>
    <w:p w14:paraId="11C6D555" w14:textId="77777777" w:rsidR="00AD764C" w:rsidRPr="00FD53F3" w:rsidRDefault="005B2CB7"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Thư ký là l</w:t>
      </w:r>
      <w:r w:rsidR="006C535A" w:rsidRPr="00FD53F3">
        <w:rPr>
          <w:rFonts w:ascii="Times New Roman" w:hAnsi="Times New Roman"/>
          <w:sz w:val="28"/>
          <w:szCs w:val="28"/>
        </w:rPr>
        <w:t>ãnh đạo</w:t>
      </w:r>
      <w:r w:rsidR="00D047E2" w:rsidRPr="00FD53F3">
        <w:rPr>
          <w:rFonts w:ascii="Times New Roman" w:hAnsi="Times New Roman"/>
          <w:sz w:val="28"/>
          <w:szCs w:val="28"/>
        </w:rPr>
        <w:t xml:space="preserve"> hoặc </w:t>
      </w:r>
      <w:r w:rsidR="006C535A" w:rsidRPr="00FD53F3">
        <w:rPr>
          <w:rFonts w:ascii="Times New Roman" w:hAnsi="Times New Roman"/>
          <w:sz w:val="28"/>
          <w:szCs w:val="28"/>
        </w:rPr>
        <w:t xml:space="preserve">chuyên viên các phòng chức năng của sở giáo dục và đào tạo, phòng giáo dục và đào tạo; </w:t>
      </w:r>
      <w:r w:rsidR="00D047E2" w:rsidRPr="00FD53F3">
        <w:rPr>
          <w:rFonts w:ascii="Times New Roman" w:hAnsi="Times New Roman"/>
          <w:sz w:val="28"/>
          <w:szCs w:val="28"/>
        </w:rPr>
        <w:t xml:space="preserve">hoặc </w:t>
      </w:r>
      <w:r w:rsidR="006C535A" w:rsidRPr="00FD53F3">
        <w:rPr>
          <w:rFonts w:ascii="Times New Roman" w:hAnsi="Times New Roman"/>
          <w:sz w:val="28"/>
          <w:szCs w:val="28"/>
        </w:rPr>
        <w:t xml:space="preserve">đại diện công đoàn </w:t>
      </w:r>
      <w:r w:rsidR="00406F2B" w:rsidRPr="00FD53F3">
        <w:rPr>
          <w:rFonts w:ascii="Times New Roman" w:hAnsi="Times New Roman"/>
          <w:sz w:val="28"/>
          <w:szCs w:val="28"/>
        </w:rPr>
        <w:t>ngành Giáo dục</w:t>
      </w:r>
      <w:r w:rsidR="006C535A" w:rsidRPr="00FD53F3">
        <w:rPr>
          <w:rFonts w:ascii="Times New Roman" w:hAnsi="Times New Roman"/>
          <w:sz w:val="28"/>
          <w:szCs w:val="28"/>
        </w:rPr>
        <w:t xml:space="preserve">; </w:t>
      </w:r>
      <w:r w:rsidR="00D047E2" w:rsidRPr="00FD53F3">
        <w:rPr>
          <w:rFonts w:ascii="Times New Roman" w:hAnsi="Times New Roman"/>
          <w:sz w:val="28"/>
          <w:szCs w:val="28"/>
        </w:rPr>
        <w:t xml:space="preserve">hoặc </w:t>
      </w:r>
      <w:r w:rsidR="006C535A" w:rsidRPr="00FD53F3">
        <w:rPr>
          <w:rFonts w:ascii="Times New Roman" w:hAnsi="Times New Roman"/>
          <w:sz w:val="28"/>
          <w:szCs w:val="28"/>
        </w:rPr>
        <w:t xml:space="preserve">trưởng khoa, phó trưởng khoa, giảng viên của </w:t>
      </w:r>
      <w:r w:rsidR="006E3301" w:rsidRPr="00FD53F3">
        <w:rPr>
          <w:rFonts w:ascii="Times New Roman" w:hAnsi="Times New Roman"/>
          <w:sz w:val="28"/>
          <w:szCs w:val="28"/>
        </w:rPr>
        <w:t>cơ sở giáo dục có</w:t>
      </w:r>
      <w:r w:rsidR="006E3301" w:rsidRPr="00FD53F3">
        <w:rPr>
          <w:rFonts w:ascii="Times New Roman" w:hAnsi="Times New Roman"/>
          <w:sz w:val="28"/>
          <w:szCs w:val="28"/>
          <w:lang w:val="vi-VN"/>
        </w:rPr>
        <w:t xml:space="preserve"> đào tạo giáo viên </w:t>
      </w:r>
      <w:r w:rsidR="006E3301" w:rsidRPr="00FD53F3">
        <w:rPr>
          <w:rFonts w:ascii="Times New Roman" w:hAnsi="Times New Roman"/>
          <w:sz w:val="28"/>
          <w:szCs w:val="28"/>
        </w:rPr>
        <w:t>trung học</w:t>
      </w:r>
      <w:r w:rsidR="006C535A" w:rsidRPr="00FD53F3">
        <w:rPr>
          <w:rFonts w:ascii="Times New Roman" w:hAnsi="Times New Roman"/>
          <w:sz w:val="28"/>
          <w:szCs w:val="28"/>
        </w:rPr>
        <w:t xml:space="preserve"> thuộc tỉnh, thành phố trực thuộc Trung ương; </w:t>
      </w:r>
      <w:r w:rsidR="00D047E2" w:rsidRPr="00FD53F3">
        <w:rPr>
          <w:rFonts w:ascii="Times New Roman" w:hAnsi="Times New Roman"/>
          <w:sz w:val="28"/>
          <w:szCs w:val="28"/>
        </w:rPr>
        <w:t xml:space="preserve">hoặc </w:t>
      </w:r>
      <w:r w:rsidR="006C535A" w:rsidRPr="00FD53F3">
        <w:rPr>
          <w:rFonts w:ascii="Times New Roman" w:hAnsi="Times New Roman"/>
          <w:sz w:val="28"/>
          <w:szCs w:val="28"/>
        </w:rPr>
        <w:t>hiệu trưởng, phó hiệu trưởng, tổ trưởng tổ chuyên môn trường trung học tương ứng với trường trung học được đánh giá ngoài</w:t>
      </w:r>
      <w:r w:rsidR="00DD700B" w:rsidRPr="00FD53F3">
        <w:rPr>
          <w:rFonts w:ascii="Times New Roman" w:hAnsi="Times New Roman"/>
          <w:sz w:val="28"/>
          <w:szCs w:val="28"/>
        </w:rPr>
        <w:t>;</w:t>
      </w:r>
    </w:p>
    <w:p w14:paraId="13F2E7D6"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c) Các thành viên còn </w:t>
      </w:r>
      <w:r w:rsidR="001E0C0A" w:rsidRPr="00FD53F3">
        <w:rPr>
          <w:rFonts w:ascii="Times New Roman" w:hAnsi="Times New Roman"/>
          <w:sz w:val="28"/>
          <w:szCs w:val="28"/>
        </w:rPr>
        <w:t>lại là</w:t>
      </w:r>
      <w:r w:rsidR="005B2CB7" w:rsidRPr="00FD53F3">
        <w:rPr>
          <w:rFonts w:ascii="Times New Roman" w:hAnsi="Times New Roman"/>
          <w:sz w:val="28"/>
          <w:szCs w:val="28"/>
        </w:rPr>
        <w:t xml:space="preserve"> đ</w:t>
      </w:r>
      <w:r w:rsidRPr="00FD53F3">
        <w:rPr>
          <w:rFonts w:ascii="Times New Roman" w:hAnsi="Times New Roman"/>
          <w:sz w:val="28"/>
          <w:szCs w:val="28"/>
        </w:rPr>
        <w:t xml:space="preserve">ại diện công đoàn </w:t>
      </w:r>
      <w:r w:rsidR="00406F2B" w:rsidRPr="00FD53F3">
        <w:rPr>
          <w:rFonts w:ascii="Times New Roman" w:hAnsi="Times New Roman"/>
          <w:sz w:val="28"/>
          <w:szCs w:val="28"/>
        </w:rPr>
        <w:t>ngành Giáo dục</w:t>
      </w:r>
      <w:r w:rsidRPr="00FD53F3">
        <w:rPr>
          <w:rFonts w:ascii="Times New Roman" w:hAnsi="Times New Roman"/>
          <w:sz w:val="28"/>
          <w:szCs w:val="28"/>
        </w:rPr>
        <w:t xml:space="preserve">; </w:t>
      </w:r>
      <w:r w:rsidR="005B2CB7" w:rsidRPr="00FD53F3">
        <w:rPr>
          <w:rFonts w:ascii="Times New Roman" w:hAnsi="Times New Roman"/>
          <w:sz w:val="28"/>
          <w:szCs w:val="28"/>
        </w:rPr>
        <w:t>n</w:t>
      </w:r>
      <w:r w:rsidRPr="00FD53F3">
        <w:rPr>
          <w:rFonts w:ascii="Times New Roman" w:hAnsi="Times New Roman"/>
          <w:sz w:val="28"/>
          <w:szCs w:val="28"/>
        </w:rPr>
        <w:t xml:space="preserve">hững người </w:t>
      </w:r>
      <w:r w:rsidR="004F5390" w:rsidRPr="00FD53F3">
        <w:rPr>
          <w:rFonts w:ascii="Times New Roman" w:hAnsi="Times New Roman"/>
          <w:sz w:val="28"/>
          <w:szCs w:val="28"/>
        </w:rPr>
        <w:t xml:space="preserve">đã </w:t>
      </w:r>
      <w:r w:rsidRPr="00FD53F3">
        <w:rPr>
          <w:rFonts w:ascii="Times New Roman" w:hAnsi="Times New Roman"/>
          <w:sz w:val="28"/>
          <w:szCs w:val="28"/>
        </w:rPr>
        <w:t xml:space="preserve">hoặc </w:t>
      </w:r>
      <w:r w:rsidR="004F5390" w:rsidRPr="00FD53F3">
        <w:rPr>
          <w:rFonts w:ascii="Times New Roman" w:hAnsi="Times New Roman"/>
          <w:sz w:val="28"/>
          <w:szCs w:val="28"/>
        </w:rPr>
        <w:t>đang</w:t>
      </w:r>
      <w:r w:rsidRPr="00FD53F3">
        <w:rPr>
          <w:rFonts w:ascii="Times New Roman" w:hAnsi="Times New Roman"/>
          <w:sz w:val="28"/>
          <w:szCs w:val="28"/>
        </w:rPr>
        <w:t xml:space="preserve"> là: lãnh đạo, chuyên viên các phòng chức năng của sở giáo dục và đào tạo, phòng giáo dục và đào tạo; khoa, phó trưởng khoa, giảng viên của </w:t>
      </w:r>
      <w:r w:rsidR="006E3301" w:rsidRPr="00FD53F3">
        <w:rPr>
          <w:rFonts w:ascii="Times New Roman" w:hAnsi="Times New Roman"/>
          <w:sz w:val="28"/>
          <w:szCs w:val="28"/>
        </w:rPr>
        <w:t>cơ sở giáo dục có</w:t>
      </w:r>
      <w:r w:rsidR="006E3301" w:rsidRPr="00FD53F3">
        <w:rPr>
          <w:rFonts w:ascii="Times New Roman" w:hAnsi="Times New Roman"/>
          <w:sz w:val="28"/>
          <w:szCs w:val="28"/>
          <w:lang w:val="vi-VN"/>
        </w:rPr>
        <w:t xml:space="preserve"> đào tạo giáo viên </w:t>
      </w:r>
      <w:r w:rsidR="006E3301" w:rsidRPr="00FD53F3">
        <w:rPr>
          <w:rFonts w:ascii="Times New Roman" w:hAnsi="Times New Roman"/>
          <w:sz w:val="28"/>
          <w:szCs w:val="28"/>
        </w:rPr>
        <w:t>trung học</w:t>
      </w:r>
      <w:r w:rsidRPr="00FD53F3">
        <w:rPr>
          <w:rFonts w:ascii="Times New Roman" w:hAnsi="Times New Roman"/>
          <w:sz w:val="28"/>
          <w:szCs w:val="28"/>
        </w:rPr>
        <w:t xml:space="preserve"> thuộc tỉnh, thành phố trực thuộc Trung ương; hiệu trưởng, phó hiệu trưởng, giáo viên trường trung học tương ứng với trường trung học được đánh giá ngoài.</w:t>
      </w:r>
    </w:p>
    <w:p w14:paraId="68B4BAEE"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Trong trường hợp trường </w:t>
      </w:r>
      <w:r w:rsidR="0070273E" w:rsidRPr="00FD53F3">
        <w:rPr>
          <w:rFonts w:ascii="Times New Roman" w:hAnsi="Times New Roman"/>
          <w:sz w:val="28"/>
          <w:szCs w:val="28"/>
        </w:rPr>
        <w:t xml:space="preserve">trung </w:t>
      </w:r>
      <w:r w:rsidRPr="00FD53F3">
        <w:rPr>
          <w:rFonts w:ascii="Times New Roman" w:hAnsi="Times New Roman"/>
          <w:sz w:val="28"/>
          <w:szCs w:val="28"/>
        </w:rPr>
        <w:t>học đề nghị công nhận đạt chuẩn quốc gia hoặc đồng thời đề nghị công nhận đạt kiểm định chất lượng giáo dục và công nhận đạt chuẩn quốc gia</w:t>
      </w:r>
      <w:r w:rsidR="00200D1E" w:rsidRPr="00FD53F3">
        <w:rPr>
          <w:rFonts w:ascii="Times New Roman" w:hAnsi="Times New Roman"/>
          <w:sz w:val="28"/>
          <w:szCs w:val="28"/>
        </w:rPr>
        <w:t>, Chủ tịch Ủy ban nhân dân tỉnh</w:t>
      </w:r>
      <w:r w:rsidR="006837BE" w:rsidRPr="00FD53F3">
        <w:rPr>
          <w:rFonts w:ascii="Times New Roman" w:hAnsi="Times New Roman"/>
          <w:sz w:val="28"/>
          <w:szCs w:val="28"/>
        </w:rPr>
        <w:t xml:space="preserve"> cấp tỉnh</w:t>
      </w:r>
      <w:r w:rsidRPr="00FD53F3">
        <w:rPr>
          <w:rFonts w:ascii="Times New Roman" w:hAnsi="Times New Roman"/>
          <w:sz w:val="28"/>
          <w:szCs w:val="28"/>
        </w:rPr>
        <w:t xml:space="preserve"> hoặc Giám đốc sở giáo dục và đào tạo được ủy quyền quyết định thành lập đoàn đánh giá ngoài. </w:t>
      </w:r>
      <w:r w:rsidR="00C90CBB" w:rsidRPr="00FD53F3">
        <w:rPr>
          <w:rFonts w:ascii="Times New Roman" w:hAnsi="Times New Roman"/>
          <w:sz w:val="28"/>
          <w:szCs w:val="28"/>
        </w:rPr>
        <w:t xml:space="preserve">Đoàn đánh giá ngoài có ít nhất </w:t>
      </w:r>
      <w:r w:rsidR="00200D1E" w:rsidRPr="00FD53F3">
        <w:rPr>
          <w:rFonts w:ascii="Times New Roman" w:hAnsi="Times New Roman"/>
          <w:sz w:val="28"/>
          <w:szCs w:val="28"/>
        </w:rPr>
        <w:t>0</w:t>
      </w:r>
      <w:r w:rsidRPr="00FD53F3">
        <w:rPr>
          <w:rFonts w:ascii="Times New Roman" w:hAnsi="Times New Roman"/>
          <w:sz w:val="28"/>
          <w:szCs w:val="28"/>
        </w:rPr>
        <w:t xml:space="preserve">7 </w:t>
      </w:r>
      <w:r w:rsidR="005B2CB7" w:rsidRPr="00FD53F3">
        <w:rPr>
          <w:rFonts w:ascii="Times New Roman" w:hAnsi="Times New Roman"/>
          <w:sz w:val="28"/>
          <w:szCs w:val="28"/>
        </w:rPr>
        <w:t xml:space="preserve">(bảy) </w:t>
      </w:r>
      <w:r w:rsidRPr="00FD53F3">
        <w:rPr>
          <w:rFonts w:ascii="Times New Roman" w:hAnsi="Times New Roman"/>
          <w:sz w:val="28"/>
          <w:szCs w:val="28"/>
        </w:rPr>
        <w:t>thành viên, bao gồm:</w:t>
      </w:r>
    </w:p>
    <w:p w14:paraId="78743385" w14:textId="77777777" w:rsidR="00AD764C" w:rsidRPr="00FD53F3" w:rsidRDefault="005B2CB7"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Trưởng đoàn là</w:t>
      </w:r>
      <w:r w:rsidR="006C535A" w:rsidRPr="00FD53F3">
        <w:rPr>
          <w:rFonts w:ascii="Times New Roman" w:hAnsi="Times New Roman"/>
          <w:sz w:val="28"/>
          <w:szCs w:val="28"/>
        </w:rPr>
        <w:t xml:space="preserve"> lãnh đạo sở giáo dục và đào tạo; </w:t>
      </w:r>
      <w:r w:rsidR="00B30605" w:rsidRPr="00FD53F3">
        <w:rPr>
          <w:rFonts w:ascii="Times New Roman" w:hAnsi="Times New Roman"/>
          <w:sz w:val="28"/>
          <w:szCs w:val="28"/>
        </w:rPr>
        <w:t xml:space="preserve">hoặc </w:t>
      </w:r>
      <w:r w:rsidR="006C535A" w:rsidRPr="00FD53F3">
        <w:rPr>
          <w:rFonts w:ascii="Times New Roman" w:hAnsi="Times New Roman"/>
          <w:sz w:val="28"/>
          <w:szCs w:val="28"/>
        </w:rPr>
        <w:t xml:space="preserve">trưởng phòng, phó trưởng phòng các phòng chức năng của sở giáo dục và đào tạo; </w:t>
      </w:r>
      <w:r w:rsidR="00B30605" w:rsidRPr="00FD53F3">
        <w:rPr>
          <w:rFonts w:ascii="Times New Roman" w:hAnsi="Times New Roman"/>
          <w:sz w:val="28"/>
          <w:szCs w:val="28"/>
        </w:rPr>
        <w:t xml:space="preserve">hoặc </w:t>
      </w:r>
      <w:r w:rsidR="006C535A" w:rsidRPr="00FD53F3">
        <w:rPr>
          <w:rFonts w:ascii="Times New Roman" w:hAnsi="Times New Roman"/>
          <w:sz w:val="28"/>
          <w:szCs w:val="28"/>
        </w:rPr>
        <w:t>trưởng phòng, phó trưởng phòng giáo dục và đào tạo;</w:t>
      </w:r>
    </w:p>
    <w:p w14:paraId="1CE96736" w14:textId="77777777" w:rsidR="00AD764C" w:rsidRPr="00FD53F3" w:rsidRDefault="005B2CB7"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Thư ký là</w:t>
      </w:r>
      <w:r w:rsidR="006C535A" w:rsidRPr="00FD53F3">
        <w:rPr>
          <w:rFonts w:ascii="Times New Roman" w:hAnsi="Times New Roman"/>
          <w:sz w:val="28"/>
          <w:szCs w:val="28"/>
        </w:rPr>
        <w:t xml:space="preserve"> lãnh đạo, chuyên viên các phòng chức năng của sở giáo dục và đào tạo; </w:t>
      </w:r>
      <w:r w:rsidR="00B30605" w:rsidRPr="00FD53F3">
        <w:rPr>
          <w:rFonts w:ascii="Times New Roman" w:hAnsi="Times New Roman"/>
          <w:sz w:val="28"/>
          <w:szCs w:val="28"/>
        </w:rPr>
        <w:t xml:space="preserve">hoặc </w:t>
      </w:r>
      <w:r w:rsidR="006C535A" w:rsidRPr="00FD53F3">
        <w:rPr>
          <w:rFonts w:ascii="Times New Roman" w:hAnsi="Times New Roman"/>
          <w:sz w:val="28"/>
          <w:szCs w:val="28"/>
        </w:rPr>
        <w:t xml:space="preserve">lãnh đạo, chuyên viên phòng giáo dục và đào tạo; </w:t>
      </w:r>
      <w:r w:rsidR="00B30605" w:rsidRPr="00FD53F3">
        <w:rPr>
          <w:rFonts w:ascii="Times New Roman" w:hAnsi="Times New Roman"/>
          <w:sz w:val="28"/>
          <w:szCs w:val="28"/>
        </w:rPr>
        <w:t xml:space="preserve">hoặc </w:t>
      </w:r>
      <w:r w:rsidR="006C535A" w:rsidRPr="00FD53F3">
        <w:rPr>
          <w:rFonts w:ascii="Times New Roman" w:hAnsi="Times New Roman"/>
          <w:sz w:val="28"/>
          <w:szCs w:val="28"/>
        </w:rPr>
        <w:t>hiệu trưởng, phó hiệu trưởng, tổ trưởng tổ chuyên môn trường trung học tương ứng với trường trung học được đánh giá ngoài;</w:t>
      </w:r>
    </w:p>
    <w:p w14:paraId="412939B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c) Các thành viên </w:t>
      </w:r>
      <w:r w:rsidR="006E3301" w:rsidRPr="00FD53F3">
        <w:rPr>
          <w:rFonts w:ascii="Times New Roman" w:hAnsi="Times New Roman"/>
          <w:sz w:val="28"/>
          <w:szCs w:val="28"/>
        </w:rPr>
        <w:t>khác</w:t>
      </w:r>
      <w:r w:rsidRPr="00FD53F3">
        <w:rPr>
          <w:rFonts w:ascii="Times New Roman" w:hAnsi="Times New Roman"/>
          <w:sz w:val="28"/>
          <w:szCs w:val="28"/>
        </w:rPr>
        <w:t xml:space="preserve"> </w:t>
      </w:r>
      <w:r w:rsidR="00B30605" w:rsidRPr="00FD53F3">
        <w:rPr>
          <w:rFonts w:ascii="Times New Roman" w:hAnsi="Times New Roman"/>
          <w:sz w:val="28"/>
          <w:szCs w:val="28"/>
        </w:rPr>
        <w:t>là</w:t>
      </w:r>
      <w:r w:rsidR="005B2CB7" w:rsidRPr="00FD53F3">
        <w:rPr>
          <w:rFonts w:ascii="Times New Roman" w:hAnsi="Times New Roman"/>
          <w:sz w:val="28"/>
          <w:szCs w:val="28"/>
        </w:rPr>
        <w:t xml:space="preserve"> đ</w:t>
      </w:r>
      <w:r w:rsidRPr="00FD53F3">
        <w:rPr>
          <w:rFonts w:ascii="Times New Roman" w:hAnsi="Times New Roman"/>
          <w:sz w:val="28"/>
          <w:szCs w:val="28"/>
        </w:rPr>
        <w:t xml:space="preserve">ại diện một số sở, ban, ngành có liên quan; đại diện công đoàn </w:t>
      </w:r>
      <w:r w:rsidR="00406F2B" w:rsidRPr="00FD53F3">
        <w:rPr>
          <w:rFonts w:ascii="Times New Roman" w:hAnsi="Times New Roman"/>
          <w:sz w:val="28"/>
          <w:szCs w:val="28"/>
        </w:rPr>
        <w:t>ngành Giáo dục</w:t>
      </w:r>
      <w:r w:rsidRPr="00FD53F3">
        <w:rPr>
          <w:rFonts w:ascii="Times New Roman" w:hAnsi="Times New Roman"/>
          <w:sz w:val="28"/>
          <w:szCs w:val="28"/>
        </w:rPr>
        <w:t xml:space="preserve">; </w:t>
      </w:r>
      <w:r w:rsidR="005B2CB7" w:rsidRPr="00FD53F3">
        <w:rPr>
          <w:rFonts w:ascii="Times New Roman" w:hAnsi="Times New Roman"/>
          <w:sz w:val="28"/>
          <w:szCs w:val="28"/>
        </w:rPr>
        <w:t>n</w:t>
      </w:r>
      <w:r w:rsidRPr="00FD53F3">
        <w:rPr>
          <w:rFonts w:ascii="Times New Roman" w:hAnsi="Times New Roman"/>
          <w:sz w:val="28"/>
          <w:szCs w:val="28"/>
        </w:rPr>
        <w:t xml:space="preserve">hững người </w:t>
      </w:r>
      <w:r w:rsidR="00B30605" w:rsidRPr="00FD53F3">
        <w:rPr>
          <w:rFonts w:ascii="Times New Roman" w:hAnsi="Times New Roman"/>
          <w:sz w:val="28"/>
          <w:szCs w:val="28"/>
        </w:rPr>
        <w:t xml:space="preserve">đã </w:t>
      </w:r>
      <w:r w:rsidRPr="00FD53F3">
        <w:rPr>
          <w:rFonts w:ascii="Times New Roman" w:hAnsi="Times New Roman"/>
          <w:sz w:val="28"/>
          <w:szCs w:val="28"/>
        </w:rPr>
        <w:t xml:space="preserve">hoặc </w:t>
      </w:r>
      <w:r w:rsidR="00B30605" w:rsidRPr="00FD53F3">
        <w:rPr>
          <w:rFonts w:ascii="Times New Roman" w:hAnsi="Times New Roman"/>
          <w:sz w:val="28"/>
          <w:szCs w:val="28"/>
        </w:rPr>
        <w:t>đang</w:t>
      </w:r>
      <w:r w:rsidR="005B2CB7" w:rsidRPr="00FD53F3">
        <w:rPr>
          <w:rFonts w:ascii="Times New Roman" w:hAnsi="Times New Roman"/>
          <w:sz w:val="28"/>
          <w:szCs w:val="28"/>
        </w:rPr>
        <w:t xml:space="preserve"> là</w:t>
      </w:r>
      <w:r w:rsidRPr="00FD53F3">
        <w:rPr>
          <w:rFonts w:ascii="Times New Roman" w:hAnsi="Times New Roman"/>
          <w:sz w:val="28"/>
          <w:szCs w:val="28"/>
        </w:rPr>
        <w:t xml:space="preserve"> lãnh đạo, chuyên viên các phòng chức năng của sở giáo dục và đào tạo, phòng giáo dục và đào tạo; trưởng khoa, phó trưởng khoa, giảng viên của </w:t>
      </w:r>
      <w:r w:rsidR="006E3301" w:rsidRPr="00FD53F3">
        <w:rPr>
          <w:rFonts w:ascii="Times New Roman" w:hAnsi="Times New Roman"/>
          <w:sz w:val="28"/>
          <w:szCs w:val="28"/>
        </w:rPr>
        <w:t>cơ sở giáo dục có</w:t>
      </w:r>
      <w:r w:rsidR="006E3301" w:rsidRPr="00FD53F3">
        <w:rPr>
          <w:rFonts w:ascii="Times New Roman" w:hAnsi="Times New Roman"/>
          <w:sz w:val="28"/>
          <w:szCs w:val="28"/>
          <w:lang w:val="vi-VN"/>
        </w:rPr>
        <w:t xml:space="preserve"> đào tạo giáo viên </w:t>
      </w:r>
      <w:r w:rsidR="006E3301" w:rsidRPr="00FD53F3">
        <w:rPr>
          <w:rFonts w:ascii="Times New Roman" w:hAnsi="Times New Roman"/>
          <w:sz w:val="28"/>
          <w:szCs w:val="28"/>
        </w:rPr>
        <w:t>trung học</w:t>
      </w:r>
      <w:r w:rsidRPr="00FD53F3">
        <w:rPr>
          <w:rFonts w:ascii="Times New Roman" w:hAnsi="Times New Roman"/>
          <w:sz w:val="28"/>
          <w:szCs w:val="28"/>
        </w:rPr>
        <w:t xml:space="preserve"> thuộc tỉnh, thành phố trực thuộc Trung ương; hiệu trưởng, phó hiệu trưởng, giáo viên trường trung học tương ứng với trường trung học được đánh giá ngoài.</w:t>
      </w:r>
    </w:p>
    <w:p w14:paraId="6597022E"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 xml:space="preserve">Điều 30. Tiêu chuẩn của các thành viên đoàn đánh giá ngoài </w:t>
      </w:r>
    </w:p>
    <w:p w14:paraId="6D3B9878"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Đối với các thành viên</w:t>
      </w:r>
      <w:r w:rsidR="0034021B" w:rsidRPr="00FD53F3">
        <w:rPr>
          <w:rFonts w:ascii="Times New Roman" w:hAnsi="Times New Roman"/>
          <w:sz w:val="28"/>
          <w:szCs w:val="28"/>
        </w:rPr>
        <w:t xml:space="preserve"> </w:t>
      </w:r>
      <w:r w:rsidR="004E5C3C" w:rsidRPr="00FD53F3">
        <w:rPr>
          <w:rFonts w:ascii="Times New Roman" w:hAnsi="Times New Roman"/>
          <w:sz w:val="28"/>
          <w:szCs w:val="28"/>
        </w:rPr>
        <w:t xml:space="preserve">đã hoặc đang công tác </w:t>
      </w:r>
      <w:r w:rsidRPr="00FD53F3">
        <w:rPr>
          <w:rFonts w:ascii="Times New Roman" w:hAnsi="Times New Roman"/>
          <w:sz w:val="28"/>
          <w:szCs w:val="28"/>
        </w:rPr>
        <w:t xml:space="preserve">trong </w:t>
      </w:r>
      <w:r w:rsidR="00406F2B" w:rsidRPr="00FD53F3">
        <w:rPr>
          <w:rFonts w:ascii="Times New Roman" w:hAnsi="Times New Roman"/>
          <w:sz w:val="28"/>
          <w:szCs w:val="28"/>
        </w:rPr>
        <w:t>ngành Giáo dục</w:t>
      </w:r>
      <w:r w:rsidRPr="00FD53F3">
        <w:rPr>
          <w:rFonts w:ascii="Times New Roman" w:hAnsi="Times New Roman"/>
          <w:sz w:val="28"/>
          <w:szCs w:val="28"/>
        </w:rPr>
        <w:t>: chưa từng làm việc tại trường trung học đ</w:t>
      </w:r>
      <w:r w:rsidR="00B952DC" w:rsidRPr="00FD53F3">
        <w:rPr>
          <w:rFonts w:ascii="Times New Roman" w:hAnsi="Times New Roman"/>
          <w:sz w:val="28"/>
          <w:szCs w:val="28"/>
        </w:rPr>
        <w:t xml:space="preserve">ược đánh giá ngoài; có ít nhất </w:t>
      </w:r>
      <w:r w:rsidR="00E36F78" w:rsidRPr="00FD53F3">
        <w:rPr>
          <w:rFonts w:ascii="Times New Roman" w:hAnsi="Times New Roman"/>
          <w:sz w:val="28"/>
          <w:szCs w:val="28"/>
        </w:rPr>
        <w:t>0</w:t>
      </w:r>
      <w:r w:rsidRPr="00FD53F3">
        <w:rPr>
          <w:rFonts w:ascii="Times New Roman" w:hAnsi="Times New Roman"/>
          <w:sz w:val="28"/>
          <w:szCs w:val="28"/>
        </w:rPr>
        <w:t xml:space="preserve">5 năm công tác trong </w:t>
      </w:r>
      <w:r w:rsidR="00406F2B" w:rsidRPr="00FD53F3">
        <w:rPr>
          <w:rFonts w:ascii="Times New Roman" w:hAnsi="Times New Roman"/>
          <w:sz w:val="28"/>
          <w:szCs w:val="28"/>
        </w:rPr>
        <w:t>ngành Giáo dục</w:t>
      </w:r>
      <w:r w:rsidRPr="00FD53F3">
        <w:rPr>
          <w:rFonts w:ascii="Times New Roman" w:hAnsi="Times New Roman"/>
          <w:sz w:val="28"/>
          <w:szCs w:val="28"/>
        </w:rPr>
        <w:t xml:space="preserve">; đã hoàn thành chương trình tập huấn về đánh giá ngoài do Bộ Giáo dục và Đào tạo tổ chức và được bổ sung, cập nhật kiến thức, kỹ năng, nghiệp vụ liên quan. </w:t>
      </w:r>
    </w:p>
    <w:p w14:paraId="225513CE"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2. Đối với các thành viên thuộc các sở, ban, ngành có liên quan: đang phụ trách lĩnh vực công tác liên quan đến giáo dục.</w:t>
      </w:r>
    </w:p>
    <w:p w14:paraId="34E58201"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31. Nhiệm vụ của đoàn đánh giá ngoài</w:t>
      </w:r>
    </w:p>
    <w:p w14:paraId="63B934BB"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Đoàn đánh giá ngoài có nhiệm vụ khảo sát, đánh giá để xác định mức đạt tiêu chuẩn đánh giá </w:t>
      </w:r>
      <w:r w:rsidR="006E3301" w:rsidRPr="00FD53F3">
        <w:rPr>
          <w:rFonts w:ascii="Times New Roman" w:hAnsi="Times New Roman"/>
          <w:sz w:val="28"/>
          <w:szCs w:val="28"/>
        </w:rPr>
        <w:t xml:space="preserve">trường trung học </w:t>
      </w:r>
      <w:r w:rsidRPr="00FD53F3">
        <w:rPr>
          <w:rFonts w:ascii="Times New Roman" w:hAnsi="Times New Roman"/>
          <w:sz w:val="28"/>
          <w:szCs w:val="28"/>
        </w:rPr>
        <w:t xml:space="preserve">theo quy định của Bộ Giáo dục và Đào tạo; tư vấn, khuyến nghị các biện pháp đảm bảo và nâng cao chất lượng </w:t>
      </w:r>
      <w:r w:rsidR="00A200FA" w:rsidRPr="00FD53F3">
        <w:rPr>
          <w:rFonts w:ascii="Times New Roman" w:hAnsi="Times New Roman"/>
          <w:sz w:val="28"/>
          <w:szCs w:val="28"/>
        </w:rPr>
        <w:t xml:space="preserve">giáo dục </w:t>
      </w:r>
      <w:r w:rsidRPr="00FD53F3">
        <w:rPr>
          <w:rFonts w:ascii="Times New Roman" w:hAnsi="Times New Roman"/>
          <w:sz w:val="28"/>
          <w:szCs w:val="28"/>
        </w:rPr>
        <w:t xml:space="preserve">nhà trường; đề nghị công nhận hoặc không công nhận </w:t>
      </w:r>
      <w:r w:rsidR="006E3301" w:rsidRPr="00FD53F3">
        <w:rPr>
          <w:rFonts w:ascii="Times New Roman" w:hAnsi="Times New Roman"/>
          <w:sz w:val="28"/>
          <w:szCs w:val="28"/>
        </w:rPr>
        <w:t xml:space="preserve">nhà </w:t>
      </w:r>
      <w:r w:rsidRPr="00FD53F3">
        <w:rPr>
          <w:rFonts w:ascii="Times New Roman" w:hAnsi="Times New Roman"/>
          <w:sz w:val="28"/>
          <w:szCs w:val="28"/>
        </w:rPr>
        <w:t>trường đạt kiểm định chất lượng giáo dục và đạt chuẩn quốc gia.</w:t>
      </w:r>
    </w:p>
    <w:p w14:paraId="5328D80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Trưởng đoàn điều hành các hoạt động của đoàn đánh giá ngoài theo quy trình đánh giá ngoài.</w:t>
      </w:r>
    </w:p>
    <w:p w14:paraId="60F371AF"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Thư ký và các thành viên còn lại thực hiện nhiệm vụ do trưởng đoàn phân công và chịu trách nhiệm về công việc được giao.</w:t>
      </w:r>
    </w:p>
    <w:p w14:paraId="765D1FD0"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 Đoàn đánh giá ngoài giữ bí mật các thông tin liên quan đến nội dung công việc và kết quả đánh giá trước khi thông báo kết quả đánh giá ngoài cho trường trung học.</w:t>
      </w:r>
    </w:p>
    <w:p w14:paraId="6D9A5536" w14:textId="77777777" w:rsidR="00AD764C" w:rsidRPr="00FD53F3" w:rsidRDefault="006C535A" w:rsidP="00DA717E">
      <w:pPr>
        <w:spacing w:before="120" w:after="120" w:line="330" w:lineRule="exact"/>
        <w:ind w:firstLine="720"/>
        <w:rPr>
          <w:rFonts w:ascii="Times New Roman" w:hAnsi="Times New Roman"/>
          <w:b/>
          <w:sz w:val="28"/>
          <w:szCs w:val="28"/>
        </w:rPr>
      </w:pPr>
      <w:r w:rsidRPr="00FD53F3">
        <w:rPr>
          <w:rFonts w:ascii="Times New Roman" w:hAnsi="Times New Roman"/>
          <w:b/>
          <w:sz w:val="28"/>
          <w:szCs w:val="28"/>
        </w:rPr>
        <w:t>Điều 32. Chế độ của các thành viên đoàn đánh giá ngoài</w:t>
      </w:r>
    </w:p>
    <w:p w14:paraId="54C3F320" w14:textId="77777777" w:rsidR="00732F64" w:rsidRPr="00FD53F3" w:rsidRDefault="006C535A" w:rsidP="00DA717E">
      <w:pPr>
        <w:spacing w:before="120" w:after="120" w:line="330" w:lineRule="exact"/>
        <w:ind w:firstLine="720"/>
        <w:jc w:val="both"/>
        <w:rPr>
          <w:rFonts w:ascii="Times New Roman" w:hAnsi="Times New Roman"/>
          <w:sz w:val="28"/>
          <w:szCs w:val="28"/>
          <w:shd w:val="clear" w:color="auto" w:fill="FFFFFF"/>
        </w:rPr>
      </w:pPr>
      <w:r w:rsidRPr="00FD53F3">
        <w:rPr>
          <w:rFonts w:ascii="Times New Roman" w:hAnsi="Times New Roman"/>
          <w:sz w:val="28"/>
          <w:szCs w:val="28"/>
        </w:rPr>
        <w:t>Thành viên đoàn đánh giá ngoài được hưởng các chế độ theo quy định hiện hành</w:t>
      </w:r>
      <w:r w:rsidRPr="00FD53F3">
        <w:rPr>
          <w:rFonts w:ascii="Times New Roman" w:hAnsi="Times New Roman"/>
          <w:sz w:val="28"/>
          <w:szCs w:val="28"/>
          <w:shd w:val="clear" w:color="auto" w:fill="FFFFFF"/>
        </w:rPr>
        <w:t>.</w:t>
      </w:r>
    </w:p>
    <w:p w14:paraId="7C52EBDC"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b/>
          <w:sz w:val="28"/>
          <w:szCs w:val="28"/>
        </w:rPr>
        <w:t>Điều 33. Thông báo kết quả đánh giá ngoài</w:t>
      </w:r>
    </w:p>
    <w:p w14:paraId="142F63F1" w14:textId="77777777" w:rsidR="00FB60E3" w:rsidRPr="00FD53F3" w:rsidRDefault="000A01EE"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w:t>
      </w:r>
      <w:r w:rsidR="000C4E93" w:rsidRPr="00FD53F3">
        <w:rPr>
          <w:rFonts w:ascii="Times New Roman" w:hAnsi="Times New Roman"/>
          <w:sz w:val="28"/>
          <w:szCs w:val="28"/>
        </w:rPr>
        <w:t xml:space="preserve">Sau khi thống nhất </w:t>
      </w:r>
      <w:r w:rsidR="00FB60E3" w:rsidRPr="00FD53F3">
        <w:rPr>
          <w:rFonts w:ascii="Times New Roman" w:hAnsi="Times New Roman"/>
          <w:sz w:val="28"/>
          <w:szCs w:val="28"/>
        </w:rPr>
        <w:t>trong đoàn đánh giá ngoài</w:t>
      </w:r>
      <w:r w:rsidR="000C4E93" w:rsidRPr="00FD53F3">
        <w:rPr>
          <w:rFonts w:ascii="Times New Roman" w:hAnsi="Times New Roman"/>
          <w:sz w:val="28"/>
          <w:szCs w:val="28"/>
        </w:rPr>
        <w:t>, đoàn đánh giá ngoài</w:t>
      </w:r>
      <w:r w:rsidR="006E3301" w:rsidRPr="00FD53F3">
        <w:rPr>
          <w:rFonts w:ascii="Times New Roman" w:hAnsi="Times New Roman"/>
          <w:sz w:val="28"/>
          <w:szCs w:val="28"/>
        </w:rPr>
        <w:t xml:space="preserve"> </w:t>
      </w:r>
      <w:r w:rsidRPr="00FD53F3">
        <w:rPr>
          <w:rFonts w:ascii="Times New Roman" w:hAnsi="Times New Roman"/>
          <w:sz w:val="28"/>
          <w:szCs w:val="28"/>
        </w:rPr>
        <w:t xml:space="preserve">gửi </w:t>
      </w:r>
      <w:r w:rsidR="000C4E93" w:rsidRPr="00FD53F3">
        <w:rPr>
          <w:rFonts w:ascii="Times New Roman" w:hAnsi="Times New Roman"/>
          <w:sz w:val="28"/>
          <w:szCs w:val="28"/>
        </w:rPr>
        <w:t xml:space="preserve">dự thảo báo cáo đánh giá ngoài </w:t>
      </w:r>
      <w:r w:rsidRPr="00FD53F3">
        <w:rPr>
          <w:rFonts w:ascii="Times New Roman" w:hAnsi="Times New Roman"/>
          <w:sz w:val="28"/>
          <w:szCs w:val="28"/>
        </w:rPr>
        <w:t xml:space="preserve">cho trường trung học để lấy ý kiến phản hồi. </w:t>
      </w:r>
    </w:p>
    <w:p w14:paraId="7919C254" w14:textId="77777777" w:rsidR="00FB60E3" w:rsidRPr="00FD53F3" w:rsidRDefault="00FB60E3" w:rsidP="00DA717E">
      <w:pPr>
        <w:spacing w:before="120" w:after="120" w:line="330" w:lineRule="exact"/>
        <w:ind w:firstLine="720"/>
        <w:jc w:val="both"/>
        <w:rPr>
          <w:rFonts w:ascii="Times New Roman" w:hAnsi="Times New Roman"/>
          <w:spacing w:val="-4"/>
          <w:sz w:val="28"/>
          <w:szCs w:val="28"/>
          <w:lang w:val="vi-VN"/>
        </w:rPr>
      </w:pPr>
      <w:r w:rsidRPr="00FD53F3">
        <w:rPr>
          <w:rFonts w:ascii="Times New Roman" w:hAnsi="Times New Roman"/>
          <w:sz w:val="28"/>
          <w:szCs w:val="28"/>
        </w:rPr>
        <w:t xml:space="preserve">2. </w:t>
      </w:r>
      <w:r w:rsidR="000A01EE" w:rsidRPr="00FD53F3">
        <w:rPr>
          <w:rFonts w:ascii="Times New Roman" w:hAnsi="Times New Roman"/>
          <w:sz w:val="28"/>
          <w:szCs w:val="28"/>
        </w:rPr>
        <w:t xml:space="preserve">Trong thời hạn 10 ngày làm việc, kể từ ngày nhận được dự thảo báo cáo đánh giá ngoài, trường trung học </w:t>
      </w:r>
      <w:r w:rsidR="000A01EE" w:rsidRPr="00FD53F3">
        <w:rPr>
          <w:rFonts w:ascii="Times New Roman" w:hAnsi="Times New Roman"/>
          <w:spacing w:val="-4"/>
          <w:sz w:val="28"/>
          <w:szCs w:val="28"/>
        </w:rPr>
        <w:t>có trách nhiệm gửi công văn cho đoàn đánh giá ngoài</w:t>
      </w:r>
      <w:r w:rsidR="000A01EE" w:rsidRPr="00FD53F3">
        <w:rPr>
          <w:rFonts w:ascii="Times New Roman" w:hAnsi="Times New Roman"/>
          <w:spacing w:val="-4"/>
          <w:sz w:val="28"/>
          <w:szCs w:val="28"/>
          <w:lang w:val="vi-VN"/>
        </w:rPr>
        <w:t xml:space="preserve"> </w:t>
      </w:r>
      <w:r w:rsidR="000A01EE" w:rsidRPr="00FD53F3">
        <w:rPr>
          <w:rFonts w:ascii="Times New Roman" w:hAnsi="Times New Roman"/>
          <w:sz w:val="28"/>
          <w:szCs w:val="28"/>
          <w:lang w:val="pt-BR"/>
        </w:rPr>
        <w:t>nêu rõ ý kiến nhất trí hoặc không nhất trí với bản dự thảo báo cáo đánh giá ngoài</w:t>
      </w:r>
      <w:r w:rsidRPr="00FD53F3">
        <w:rPr>
          <w:rFonts w:ascii="Times New Roman" w:hAnsi="Times New Roman"/>
          <w:sz w:val="28"/>
          <w:szCs w:val="28"/>
          <w:lang w:val="pt-BR"/>
        </w:rPr>
        <w:t>; t</w:t>
      </w:r>
      <w:r w:rsidR="000A01EE" w:rsidRPr="00FD53F3">
        <w:rPr>
          <w:rFonts w:ascii="Times New Roman" w:hAnsi="Times New Roman"/>
          <w:sz w:val="28"/>
          <w:szCs w:val="28"/>
          <w:lang w:val="pt-BR"/>
        </w:rPr>
        <w:t>rường hợp không nhất trí với dự thảo báo cáo đánh giá ngoài phải nêu rõ lý do.</w:t>
      </w:r>
      <w:r w:rsidR="000A01EE" w:rsidRPr="00FD53F3">
        <w:rPr>
          <w:rFonts w:ascii="Times New Roman" w:hAnsi="Times New Roman"/>
          <w:spacing w:val="-4"/>
          <w:sz w:val="28"/>
          <w:szCs w:val="28"/>
          <w:lang w:val="vi-VN"/>
        </w:rPr>
        <w:t xml:space="preserve"> </w:t>
      </w:r>
    </w:p>
    <w:p w14:paraId="6C41100B" w14:textId="77777777" w:rsidR="00F33298" w:rsidRPr="00FD53F3" w:rsidRDefault="00F33298" w:rsidP="00DA717E">
      <w:pPr>
        <w:spacing w:before="120" w:after="120" w:line="330" w:lineRule="exact"/>
        <w:ind w:firstLine="720"/>
        <w:jc w:val="both"/>
        <w:rPr>
          <w:rFonts w:ascii="Times New Roman" w:hAnsi="Times New Roman"/>
          <w:sz w:val="28"/>
          <w:szCs w:val="28"/>
          <w:lang w:val="vi-VN"/>
        </w:rPr>
      </w:pPr>
      <w:r w:rsidRPr="00FD53F3">
        <w:rPr>
          <w:rFonts w:ascii="Times New Roman" w:hAnsi="Times New Roman"/>
          <w:sz w:val="28"/>
          <w:szCs w:val="28"/>
        </w:rPr>
        <w:t xml:space="preserve">Trong thời hạn 10 ngày làm việc, kể từ ngày nhận được ý kiến phản hồi của trường trung học, đoàn đánh giá ngoài phải thông báo bằng văn bản cho trường trung học biết những ý kiến tiếp thu hoặc bảo lưu, trường hợp bảo lưu ý kiến phải nêu rõ lý do. </w:t>
      </w:r>
      <w:r w:rsidRPr="00FD53F3">
        <w:rPr>
          <w:rFonts w:ascii="Times New Roman" w:hAnsi="Times New Roman"/>
          <w:sz w:val="28"/>
          <w:szCs w:val="28"/>
          <w:lang w:val="vi-VN"/>
        </w:rPr>
        <w:t>Trong thời hạn 10 ngày làm việc</w:t>
      </w:r>
      <w:r w:rsidRPr="00FD53F3">
        <w:rPr>
          <w:rFonts w:ascii="Times New Roman" w:hAnsi="Times New Roman"/>
          <w:sz w:val="28"/>
          <w:szCs w:val="28"/>
        </w:rPr>
        <w:t xml:space="preserve"> tiếp theo</w:t>
      </w:r>
      <w:r w:rsidRPr="00FD53F3">
        <w:rPr>
          <w:rFonts w:ascii="Times New Roman" w:hAnsi="Times New Roman"/>
          <w:sz w:val="28"/>
          <w:szCs w:val="28"/>
          <w:lang w:val="vi-VN"/>
        </w:rPr>
        <w:t xml:space="preserve">, kể từ ngày có văn bản thông báo cho trường </w:t>
      </w:r>
      <w:r w:rsidRPr="00FD53F3">
        <w:rPr>
          <w:rFonts w:ascii="Times New Roman" w:hAnsi="Times New Roman"/>
          <w:sz w:val="28"/>
          <w:szCs w:val="28"/>
        </w:rPr>
        <w:t xml:space="preserve">trung học </w:t>
      </w:r>
      <w:r w:rsidRPr="00FD53F3">
        <w:rPr>
          <w:rFonts w:ascii="Times New Roman" w:hAnsi="Times New Roman"/>
          <w:sz w:val="28"/>
          <w:szCs w:val="28"/>
          <w:lang w:val="vi-VN"/>
        </w:rPr>
        <w:t xml:space="preserve">biết những ý kiến tiếp thu hoặc bảo lưu, đoàn đánh giá ngoài </w:t>
      </w:r>
      <w:r w:rsidRPr="00FD53F3">
        <w:rPr>
          <w:rFonts w:ascii="Times New Roman" w:hAnsi="Times New Roman"/>
          <w:sz w:val="28"/>
          <w:szCs w:val="28"/>
        </w:rPr>
        <w:t xml:space="preserve">hoàn thiện </w:t>
      </w:r>
      <w:r w:rsidRPr="00FD53F3">
        <w:rPr>
          <w:rFonts w:ascii="Times New Roman" w:hAnsi="Times New Roman"/>
          <w:sz w:val="28"/>
          <w:szCs w:val="28"/>
          <w:lang w:val="vi-VN"/>
        </w:rPr>
        <w:t>báo cáo đánh giá ngoài</w:t>
      </w:r>
      <w:r w:rsidRPr="00FD53F3">
        <w:rPr>
          <w:rFonts w:ascii="Times New Roman" w:hAnsi="Times New Roman"/>
          <w:sz w:val="28"/>
          <w:szCs w:val="28"/>
        </w:rPr>
        <w:t>, gửi đến sở giáo dục và đào tạo và</w:t>
      </w:r>
      <w:r w:rsidRPr="00FD53F3">
        <w:rPr>
          <w:rFonts w:ascii="Times New Roman" w:hAnsi="Times New Roman"/>
          <w:sz w:val="28"/>
          <w:szCs w:val="28"/>
          <w:lang w:val="vi-VN"/>
        </w:rPr>
        <w:t xml:space="preserve"> trường </w:t>
      </w:r>
      <w:r w:rsidRPr="00FD53F3">
        <w:rPr>
          <w:rFonts w:ascii="Times New Roman" w:hAnsi="Times New Roman"/>
          <w:sz w:val="28"/>
          <w:szCs w:val="28"/>
        </w:rPr>
        <w:t>trung học</w:t>
      </w:r>
      <w:r w:rsidRPr="00FD53F3">
        <w:rPr>
          <w:rFonts w:ascii="Times New Roman" w:hAnsi="Times New Roman"/>
          <w:sz w:val="28"/>
          <w:szCs w:val="28"/>
          <w:lang w:val="vi-VN"/>
        </w:rPr>
        <w:t>.</w:t>
      </w:r>
    </w:p>
    <w:p w14:paraId="171155D5" w14:textId="77777777" w:rsidR="000A01EE" w:rsidRPr="00FD53F3" w:rsidRDefault="00FB60E3" w:rsidP="00DA717E">
      <w:pPr>
        <w:spacing w:before="120" w:after="120" w:line="330" w:lineRule="exact"/>
        <w:ind w:firstLine="720"/>
        <w:jc w:val="both"/>
        <w:rPr>
          <w:rFonts w:ascii="Times New Roman" w:hAnsi="Times New Roman"/>
          <w:sz w:val="28"/>
          <w:szCs w:val="28"/>
        </w:rPr>
      </w:pPr>
      <w:r w:rsidRPr="00FD53F3">
        <w:rPr>
          <w:rFonts w:ascii="Times New Roman" w:hAnsi="Times New Roman"/>
          <w:spacing w:val="-4"/>
          <w:sz w:val="28"/>
          <w:szCs w:val="28"/>
        </w:rPr>
        <w:t xml:space="preserve">3. </w:t>
      </w:r>
      <w:r w:rsidR="00454A17" w:rsidRPr="00FD53F3">
        <w:rPr>
          <w:rFonts w:ascii="Times New Roman" w:hAnsi="Times New Roman"/>
          <w:sz w:val="28"/>
          <w:szCs w:val="28"/>
          <w:lang w:val="pt-BR"/>
        </w:rPr>
        <w:t>Trường hợp</w:t>
      </w:r>
      <w:r w:rsidR="000A01EE" w:rsidRPr="00FD53F3">
        <w:rPr>
          <w:rFonts w:ascii="Times New Roman" w:hAnsi="Times New Roman"/>
          <w:sz w:val="28"/>
          <w:szCs w:val="28"/>
          <w:lang w:val="pt-BR"/>
        </w:rPr>
        <w:t xml:space="preserve"> quá thời hạn</w:t>
      </w:r>
      <w:r w:rsidRPr="00FD53F3">
        <w:rPr>
          <w:rFonts w:ascii="Times New Roman" w:hAnsi="Times New Roman"/>
          <w:sz w:val="28"/>
          <w:szCs w:val="28"/>
        </w:rPr>
        <w:t xml:space="preserve"> 10 ngày làm việc, kể từ ngày nhận được dự thảo báo cáo đánh giá ngoài, trường trung học </w:t>
      </w:r>
      <w:r w:rsidR="000A01EE" w:rsidRPr="00FD53F3">
        <w:rPr>
          <w:rFonts w:ascii="Times New Roman" w:hAnsi="Times New Roman"/>
          <w:sz w:val="28"/>
          <w:szCs w:val="28"/>
        </w:rPr>
        <w:t xml:space="preserve">không có ý kiến phản hồi thì xem như đã đồng ý </w:t>
      </w:r>
      <w:r w:rsidR="000A01EE" w:rsidRPr="00FD53F3">
        <w:rPr>
          <w:rFonts w:ascii="Times New Roman" w:hAnsi="Times New Roman"/>
          <w:sz w:val="28"/>
          <w:szCs w:val="28"/>
          <w:lang w:val="pt-BR"/>
        </w:rPr>
        <w:t>với dự thảo báo cáo đánh giá ngoài</w:t>
      </w:r>
      <w:r w:rsidR="000A01EE" w:rsidRPr="00FD53F3">
        <w:rPr>
          <w:rFonts w:ascii="Times New Roman" w:hAnsi="Times New Roman"/>
          <w:sz w:val="28"/>
          <w:szCs w:val="28"/>
        </w:rPr>
        <w:t>.</w:t>
      </w:r>
      <w:r w:rsidR="00454A17" w:rsidRPr="00FD53F3">
        <w:rPr>
          <w:rFonts w:ascii="Times New Roman" w:hAnsi="Times New Roman"/>
          <w:sz w:val="28"/>
          <w:szCs w:val="28"/>
        </w:rPr>
        <w:t xml:space="preserve"> </w:t>
      </w:r>
      <w:r w:rsidR="00454A17" w:rsidRPr="00FD53F3">
        <w:rPr>
          <w:rFonts w:ascii="Times New Roman" w:hAnsi="Times New Roman"/>
          <w:sz w:val="28"/>
          <w:szCs w:val="28"/>
          <w:lang w:val="vi-VN"/>
        </w:rPr>
        <w:t>Trong thời hạn 10 ngày làm việc</w:t>
      </w:r>
      <w:r w:rsidR="00454A17" w:rsidRPr="00FD53F3">
        <w:rPr>
          <w:rFonts w:ascii="Times New Roman" w:hAnsi="Times New Roman"/>
          <w:sz w:val="28"/>
          <w:szCs w:val="28"/>
        </w:rPr>
        <w:t xml:space="preserve"> tiếp theo</w:t>
      </w:r>
      <w:r w:rsidR="00454A17" w:rsidRPr="00FD53F3">
        <w:rPr>
          <w:rFonts w:ascii="Times New Roman" w:hAnsi="Times New Roman"/>
          <w:sz w:val="28"/>
          <w:szCs w:val="28"/>
          <w:lang w:val="vi-VN"/>
        </w:rPr>
        <w:t xml:space="preserve">, đoàn đánh giá ngoài </w:t>
      </w:r>
      <w:r w:rsidR="00454A17" w:rsidRPr="00FD53F3">
        <w:rPr>
          <w:rFonts w:ascii="Times New Roman" w:hAnsi="Times New Roman"/>
          <w:sz w:val="28"/>
          <w:szCs w:val="28"/>
        </w:rPr>
        <w:t xml:space="preserve">hoàn thiện </w:t>
      </w:r>
      <w:r w:rsidR="00454A17" w:rsidRPr="00FD53F3">
        <w:rPr>
          <w:rFonts w:ascii="Times New Roman" w:hAnsi="Times New Roman"/>
          <w:sz w:val="28"/>
          <w:szCs w:val="28"/>
          <w:lang w:val="vi-VN"/>
        </w:rPr>
        <w:t>báo cáo đánh giá ngoài</w:t>
      </w:r>
      <w:r w:rsidR="00454A17" w:rsidRPr="00FD53F3">
        <w:rPr>
          <w:rFonts w:ascii="Times New Roman" w:hAnsi="Times New Roman"/>
          <w:sz w:val="28"/>
          <w:szCs w:val="28"/>
        </w:rPr>
        <w:t>, gửi đến sở giáo dục và đào tạo và</w:t>
      </w:r>
      <w:r w:rsidR="00454A17" w:rsidRPr="00FD53F3">
        <w:rPr>
          <w:rFonts w:ascii="Times New Roman" w:hAnsi="Times New Roman"/>
          <w:sz w:val="28"/>
          <w:szCs w:val="28"/>
          <w:lang w:val="vi-VN"/>
        </w:rPr>
        <w:t xml:space="preserve"> trường </w:t>
      </w:r>
      <w:r w:rsidR="00454A17" w:rsidRPr="00FD53F3">
        <w:rPr>
          <w:rFonts w:ascii="Times New Roman" w:hAnsi="Times New Roman"/>
          <w:sz w:val="28"/>
          <w:szCs w:val="28"/>
        </w:rPr>
        <w:t>trung</w:t>
      </w:r>
      <w:r w:rsidR="00454A17" w:rsidRPr="00FD53F3">
        <w:rPr>
          <w:rFonts w:ascii="Times New Roman" w:hAnsi="Times New Roman"/>
          <w:sz w:val="28"/>
          <w:szCs w:val="28"/>
          <w:lang w:val="vi-VN"/>
        </w:rPr>
        <w:t xml:space="preserve"> học.</w:t>
      </w:r>
    </w:p>
    <w:p w14:paraId="0F168C25"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Chương IV</w:t>
      </w:r>
    </w:p>
    <w:p w14:paraId="6F0B3105" w14:textId="77777777" w:rsidR="00742361" w:rsidRPr="00FD53F3" w:rsidRDefault="00266532"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CÔNG</w:t>
      </w:r>
      <w:r w:rsidR="00776FE7" w:rsidRPr="00FD53F3">
        <w:rPr>
          <w:rFonts w:ascii="Times New Roman" w:hAnsi="Times New Roman"/>
          <w:b/>
          <w:sz w:val="28"/>
          <w:szCs w:val="28"/>
        </w:rPr>
        <w:t xml:space="preserve"> </w:t>
      </w:r>
      <w:r w:rsidR="006C535A" w:rsidRPr="00FD53F3">
        <w:rPr>
          <w:rFonts w:ascii="Times New Roman" w:hAnsi="Times New Roman"/>
          <w:b/>
          <w:sz w:val="28"/>
          <w:szCs w:val="28"/>
        </w:rPr>
        <w:t>NHẬN VÀ CẤP CHỨNG NHẬN</w:t>
      </w:r>
      <w:r w:rsidR="00776FE7" w:rsidRPr="00FD53F3">
        <w:rPr>
          <w:rFonts w:ascii="Times New Roman" w:hAnsi="Times New Roman"/>
          <w:b/>
          <w:sz w:val="28"/>
          <w:szCs w:val="28"/>
        </w:rPr>
        <w:t xml:space="preserve"> </w:t>
      </w:r>
    </w:p>
    <w:p w14:paraId="1B6474E5" w14:textId="77777777" w:rsidR="00AD764C" w:rsidRPr="00FD53F3" w:rsidRDefault="00776FE7"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TRƯỜNG ĐẠT</w:t>
      </w:r>
      <w:r w:rsidR="00742361" w:rsidRPr="00FD53F3">
        <w:rPr>
          <w:rFonts w:ascii="Times New Roman" w:hAnsi="Times New Roman"/>
          <w:b/>
          <w:sz w:val="28"/>
          <w:szCs w:val="28"/>
        </w:rPr>
        <w:t xml:space="preserve"> </w:t>
      </w:r>
      <w:r w:rsidR="006C535A" w:rsidRPr="00FD53F3">
        <w:rPr>
          <w:rFonts w:ascii="Times New Roman" w:hAnsi="Times New Roman"/>
          <w:b/>
          <w:sz w:val="28"/>
          <w:szCs w:val="28"/>
        </w:rPr>
        <w:t>KIỂM ĐỊNH CHẤT LƯỢNG GIÁO DỤC</w:t>
      </w:r>
    </w:p>
    <w:p w14:paraId="77E53434" w14:textId="77777777" w:rsidR="00AD764C" w:rsidRPr="00FD53F3" w:rsidRDefault="006C535A" w:rsidP="00DA717E">
      <w:pPr>
        <w:spacing w:before="120" w:after="120" w:line="330" w:lineRule="exact"/>
        <w:ind w:firstLine="720"/>
        <w:jc w:val="both"/>
        <w:rPr>
          <w:rFonts w:ascii="Times New Roman" w:hAnsi="Times New Roman"/>
          <w:b/>
          <w:spacing w:val="4"/>
          <w:sz w:val="28"/>
          <w:szCs w:val="28"/>
        </w:rPr>
      </w:pPr>
      <w:r w:rsidRPr="00FD53F3">
        <w:rPr>
          <w:rFonts w:ascii="Times New Roman" w:hAnsi="Times New Roman"/>
          <w:b/>
          <w:spacing w:val="4"/>
          <w:sz w:val="28"/>
          <w:szCs w:val="28"/>
        </w:rPr>
        <w:t xml:space="preserve">Điều 34. </w:t>
      </w:r>
      <w:r w:rsidR="00266532" w:rsidRPr="00FD53F3">
        <w:rPr>
          <w:rFonts w:ascii="Times New Roman" w:hAnsi="Times New Roman"/>
          <w:b/>
          <w:spacing w:val="4"/>
          <w:sz w:val="28"/>
          <w:szCs w:val="28"/>
        </w:rPr>
        <w:t>Công</w:t>
      </w:r>
      <w:r w:rsidR="00776FE7" w:rsidRPr="00FD53F3">
        <w:rPr>
          <w:rFonts w:ascii="Times New Roman" w:hAnsi="Times New Roman"/>
          <w:b/>
          <w:spacing w:val="4"/>
          <w:sz w:val="28"/>
          <w:szCs w:val="28"/>
        </w:rPr>
        <w:t xml:space="preserve"> </w:t>
      </w:r>
      <w:r w:rsidRPr="00FD53F3">
        <w:rPr>
          <w:rFonts w:ascii="Times New Roman" w:hAnsi="Times New Roman"/>
          <w:b/>
          <w:spacing w:val="4"/>
          <w:sz w:val="28"/>
          <w:szCs w:val="28"/>
        </w:rPr>
        <w:t>nhận trường đạt kiểm định chất lượng giáo dục</w:t>
      </w:r>
    </w:p>
    <w:p w14:paraId="2F10A5E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w:t>
      </w:r>
      <w:r w:rsidRPr="00FD53F3">
        <w:rPr>
          <w:rFonts w:ascii="Times New Roman" w:hAnsi="Times New Roman"/>
          <w:b/>
          <w:sz w:val="28"/>
          <w:szCs w:val="28"/>
        </w:rPr>
        <w:t xml:space="preserve"> </w:t>
      </w:r>
      <w:r w:rsidRPr="00FD53F3">
        <w:rPr>
          <w:rFonts w:ascii="Times New Roman" w:hAnsi="Times New Roman"/>
          <w:sz w:val="28"/>
          <w:szCs w:val="28"/>
        </w:rPr>
        <w:t xml:space="preserve">Điều kiện </w:t>
      </w:r>
      <w:r w:rsidR="00266532" w:rsidRPr="00FD53F3">
        <w:rPr>
          <w:rFonts w:ascii="Times New Roman" w:hAnsi="Times New Roman"/>
          <w:sz w:val="28"/>
          <w:szCs w:val="28"/>
        </w:rPr>
        <w:t>công</w:t>
      </w:r>
      <w:r w:rsidR="00776FE7" w:rsidRPr="00FD53F3">
        <w:rPr>
          <w:rFonts w:ascii="Times New Roman" w:hAnsi="Times New Roman"/>
          <w:sz w:val="28"/>
          <w:szCs w:val="28"/>
        </w:rPr>
        <w:t xml:space="preserve"> </w:t>
      </w:r>
      <w:r w:rsidRPr="00FD53F3">
        <w:rPr>
          <w:rFonts w:ascii="Times New Roman" w:hAnsi="Times New Roman"/>
          <w:sz w:val="28"/>
          <w:szCs w:val="28"/>
        </w:rPr>
        <w:t>nhận</w:t>
      </w:r>
      <w:r w:rsidR="00776FE7" w:rsidRPr="00FD53F3">
        <w:rPr>
          <w:rFonts w:ascii="Times New Roman" w:hAnsi="Times New Roman"/>
          <w:sz w:val="28"/>
          <w:szCs w:val="28"/>
        </w:rPr>
        <w:t xml:space="preserve"> trường </w:t>
      </w:r>
      <w:r w:rsidRPr="00FD53F3">
        <w:rPr>
          <w:rFonts w:ascii="Times New Roman" w:hAnsi="Times New Roman"/>
          <w:sz w:val="28"/>
          <w:szCs w:val="28"/>
        </w:rPr>
        <w:t>đạt kiểm định chất lượng giáo dục:</w:t>
      </w:r>
    </w:p>
    <w:p w14:paraId="2CB86D4D"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a) </w:t>
      </w:r>
      <w:r w:rsidR="00A15CA8" w:rsidRPr="00FD53F3">
        <w:rPr>
          <w:rFonts w:ascii="Times New Roman" w:hAnsi="Times New Roman"/>
          <w:sz w:val="28"/>
          <w:szCs w:val="28"/>
        </w:rPr>
        <w:t>C</w:t>
      </w:r>
      <w:r w:rsidRPr="00FD53F3">
        <w:rPr>
          <w:rFonts w:ascii="Times New Roman" w:hAnsi="Times New Roman"/>
          <w:sz w:val="28"/>
          <w:szCs w:val="28"/>
        </w:rPr>
        <w:t>ó ít nhất một khoá học sinh đã hoàn thành Chương trình trung học;</w:t>
      </w:r>
    </w:p>
    <w:p w14:paraId="3A45DE2B"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Có kết quả đánh giá ngoài đạt từ Mức 1 trở lên theo quy định tại khoàn 1 Điều 6 của Quy định này.</w:t>
      </w:r>
    </w:p>
    <w:p w14:paraId="2568DE2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Cấp độ công nhận:</w:t>
      </w:r>
    </w:p>
    <w:p w14:paraId="431E6EE8" w14:textId="77777777" w:rsidR="00AD764C" w:rsidRPr="00FD53F3" w:rsidRDefault="006C535A" w:rsidP="00DA717E">
      <w:pPr>
        <w:tabs>
          <w:tab w:val="left" w:pos="0"/>
          <w:tab w:val="left" w:pos="900"/>
          <w:tab w:val="left" w:pos="1701"/>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a) Cấp độ 1: Trường được đánh giá đạt Mức 1 theo quy định tại khoản 1 Điều 6 của Quy định này;</w:t>
      </w:r>
    </w:p>
    <w:p w14:paraId="019188BC" w14:textId="77777777" w:rsidR="00AD764C" w:rsidRPr="00FD53F3" w:rsidRDefault="006C535A" w:rsidP="00DA717E">
      <w:pPr>
        <w:tabs>
          <w:tab w:val="left" w:pos="0"/>
          <w:tab w:val="left" w:pos="900"/>
          <w:tab w:val="left" w:pos="1701"/>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b) Cấp độ 2: Trường được đánh giá đạt Mức 2 theo quy định tại khoản 1 Điều 6 của Quy định này;</w:t>
      </w:r>
    </w:p>
    <w:p w14:paraId="47374E97" w14:textId="77777777" w:rsidR="00AD764C" w:rsidRPr="00FD53F3" w:rsidRDefault="006C535A" w:rsidP="00DA717E">
      <w:pPr>
        <w:tabs>
          <w:tab w:val="left" w:pos="0"/>
          <w:tab w:val="left" w:pos="900"/>
          <w:tab w:val="left" w:pos="1701"/>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c) Cấp độ 3: Trường được đánh giá đạt Mức 3 theo quy định tại khoản 1 Điều 6 của Quy định này;</w:t>
      </w:r>
    </w:p>
    <w:p w14:paraId="2FCEDCD6" w14:textId="77777777" w:rsidR="00AD764C" w:rsidRPr="00FD53F3" w:rsidRDefault="006C535A" w:rsidP="00DA717E">
      <w:pPr>
        <w:tabs>
          <w:tab w:val="left" w:pos="0"/>
          <w:tab w:val="left" w:pos="900"/>
          <w:tab w:val="left" w:pos="1701"/>
        </w:tabs>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d) Cấp độ 4: Trường được đánh giá đạt Mức 4 theo quy định tại khoản 1 Điều 6 của Quy định này.</w:t>
      </w:r>
    </w:p>
    <w:p w14:paraId="2DFAC4D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b/>
          <w:sz w:val="28"/>
          <w:szCs w:val="28"/>
        </w:rPr>
        <w:t>Điều 35. Cấp Chứng nhận trường đạt kiểm định chất lượng giáo dục và công bố kết quả kiểm định chất lượng giáo dục</w:t>
      </w:r>
    </w:p>
    <w:p w14:paraId="085EA12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1. </w:t>
      </w:r>
      <w:r w:rsidR="00F63B38">
        <w:rPr>
          <w:rFonts w:ascii="Times New Roman" w:hAnsi="Times New Roman"/>
          <w:sz w:val="28"/>
          <w:szCs w:val="28"/>
        </w:rPr>
        <w:t>T</w:t>
      </w:r>
      <w:r w:rsidRPr="00FD53F3">
        <w:rPr>
          <w:rFonts w:ascii="Times New Roman" w:hAnsi="Times New Roman"/>
          <w:sz w:val="28"/>
          <w:szCs w:val="28"/>
        </w:rPr>
        <w:t>rong thời hạn 20 ngày làm việc kể từ ngày nhận được báo cáo của đoàn đánh giá ngoài, Giám đốc sở giáo dục và đào tạo ra quyết định cấp Chứng nhận trường đạt kiểm định chất lượng giáo dục theo cấp độ trường trung học đạt được (Mẫu Chứng nhận theo Phụ lục I).</w:t>
      </w:r>
    </w:p>
    <w:p w14:paraId="31586933" w14:textId="77777777" w:rsidR="00AD764C" w:rsidRPr="004E1600"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Chứng nhận trường đạt kiểm định </w:t>
      </w:r>
      <w:r w:rsidR="00B952DC" w:rsidRPr="00FD53F3">
        <w:rPr>
          <w:rFonts w:ascii="Times New Roman" w:hAnsi="Times New Roman"/>
          <w:sz w:val="28"/>
          <w:szCs w:val="28"/>
        </w:rPr>
        <w:t xml:space="preserve">chất lượng giáo dục có giá trị </w:t>
      </w:r>
      <w:r w:rsidR="00E36F78" w:rsidRPr="00FD53F3">
        <w:rPr>
          <w:rFonts w:ascii="Times New Roman" w:hAnsi="Times New Roman"/>
          <w:sz w:val="28"/>
          <w:szCs w:val="28"/>
        </w:rPr>
        <w:t>0</w:t>
      </w:r>
      <w:r w:rsidR="00B952DC" w:rsidRPr="00FD53F3">
        <w:rPr>
          <w:rFonts w:ascii="Times New Roman" w:hAnsi="Times New Roman"/>
          <w:sz w:val="28"/>
          <w:szCs w:val="28"/>
        </w:rPr>
        <w:t xml:space="preserve">5 năm. </w:t>
      </w:r>
      <w:r w:rsidR="008E6382" w:rsidRPr="00FD53F3">
        <w:rPr>
          <w:rFonts w:ascii="Times New Roman" w:hAnsi="Times New Roman"/>
          <w:sz w:val="28"/>
          <w:szCs w:val="28"/>
          <w:lang w:val="vi-VN"/>
        </w:rPr>
        <w:t xml:space="preserve">Ít nhất </w:t>
      </w:r>
      <w:r w:rsidR="008E6382" w:rsidRPr="00FD53F3">
        <w:rPr>
          <w:rFonts w:ascii="Times New Roman" w:hAnsi="Times New Roman"/>
          <w:sz w:val="28"/>
          <w:szCs w:val="28"/>
        </w:rPr>
        <w:t>05</w:t>
      </w:r>
      <w:r w:rsidR="008E6382" w:rsidRPr="00FD53F3">
        <w:rPr>
          <w:rFonts w:ascii="Times New Roman" w:hAnsi="Times New Roman"/>
          <w:sz w:val="28"/>
          <w:szCs w:val="28"/>
          <w:lang w:val="vi-VN"/>
        </w:rPr>
        <w:t xml:space="preserve"> tháng trước thời hạn hết giá trị của Chứng nhận trường đạt kiểm định chất lượng giáo dục, trường </w:t>
      </w:r>
      <w:r w:rsidR="008E6382" w:rsidRPr="00FD53F3">
        <w:rPr>
          <w:rFonts w:ascii="Times New Roman" w:hAnsi="Times New Roman"/>
          <w:sz w:val="28"/>
          <w:szCs w:val="28"/>
        </w:rPr>
        <w:t>trung học</w:t>
      </w:r>
      <w:r w:rsidR="008E6382" w:rsidRPr="00FD53F3">
        <w:rPr>
          <w:rFonts w:ascii="Times New Roman" w:hAnsi="Times New Roman"/>
          <w:sz w:val="28"/>
          <w:szCs w:val="28"/>
          <w:lang w:val="vi-VN"/>
        </w:rPr>
        <w:t xml:space="preserve"> </w:t>
      </w:r>
      <w:r w:rsidR="008E6382" w:rsidRPr="00FD53F3">
        <w:rPr>
          <w:rFonts w:ascii="Times New Roman" w:hAnsi="Times New Roman"/>
          <w:sz w:val="28"/>
          <w:szCs w:val="28"/>
        </w:rPr>
        <w:t xml:space="preserve">phải </w:t>
      </w:r>
      <w:r w:rsidR="008E6382" w:rsidRPr="00FD53F3">
        <w:rPr>
          <w:rFonts w:ascii="Times New Roman" w:hAnsi="Times New Roman"/>
          <w:sz w:val="28"/>
          <w:szCs w:val="28"/>
          <w:lang w:val="vi-VN"/>
        </w:rPr>
        <w:t xml:space="preserve">thực hiện </w:t>
      </w:r>
      <w:r w:rsidR="008E6382" w:rsidRPr="00FD53F3">
        <w:rPr>
          <w:rFonts w:ascii="Times New Roman" w:hAnsi="Times New Roman"/>
          <w:sz w:val="28"/>
          <w:szCs w:val="28"/>
        </w:rPr>
        <w:t xml:space="preserve">xong </w:t>
      </w:r>
      <w:r w:rsidR="008E6382" w:rsidRPr="00FD53F3">
        <w:rPr>
          <w:rFonts w:ascii="Times New Roman" w:hAnsi="Times New Roman"/>
          <w:sz w:val="28"/>
          <w:szCs w:val="28"/>
          <w:lang w:val="vi-VN"/>
        </w:rPr>
        <w:t>quy trình</w:t>
      </w:r>
      <w:r w:rsidR="008E6382" w:rsidRPr="00FD53F3">
        <w:rPr>
          <w:rFonts w:ascii="Times New Roman" w:hAnsi="Times New Roman"/>
          <w:sz w:val="28"/>
          <w:szCs w:val="28"/>
        </w:rPr>
        <w:t xml:space="preserve"> tự</w:t>
      </w:r>
      <w:r w:rsidR="008E6382" w:rsidRPr="00FD53F3">
        <w:rPr>
          <w:rFonts w:ascii="Times New Roman" w:hAnsi="Times New Roman"/>
          <w:sz w:val="28"/>
          <w:szCs w:val="28"/>
          <w:lang w:val="vi-VN"/>
        </w:rPr>
        <w:t xml:space="preserve"> đánh giá</w:t>
      </w:r>
      <w:r w:rsidR="008E6382" w:rsidRPr="00FD53F3">
        <w:rPr>
          <w:rFonts w:ascii="Times New Roman" w:hAnsi="Times New Roman"/>
          <w:sz w:val="28"/>
          <w:szCs w:val="28"/>
        </w:rPr>
        <w:t xml:space="preserve"> theo quy định tại Điều 23 và đăng ký đánh giá ngoài theo quy định tại Điều 26 </w:t>
      </w:r>
      <w:r w:rsidR="008E6382" w:rsidRPr="00FD53F3">
        <w:rPr>
          <w:rFonts w:ascii="Times New Roman" w:hAnsi="Times New Roman"/>
          <w:sz w:val="28"/>
          <w:szCs w:val="28"/>
          <w:lang w:val="vi-VN"/>
        </w:rPr>
        <w:t xml:space="preserve">của Quy định này để được công nhận lại. </w:t>
      </w:r>
      <w:r w:rsidR="008E6382" w:rsidRPr="00FD53F3">
        <w:rPr>
          <w:rFonts w:ascii="Times New Roman" w:hAnsi="Times New Roman"/>
          <w:sz w:val="28"/>
          <w:szCs w:val="28"/>
        </w:rPr>
        <w:t xml:space="preserve">Việc </w:t>
      </w:r>
      <w:r w:rsidR="008E6382" w:rsidRPr="00FD53F3">
        <w:rPr>
          <w:rFonts w:ascii="Times New Roman" w:hAnsi="Times New Roman"/>
          <w:sz w:val="28"/>
          <w:szCs w:val="28"/>
          <w:lang w:val="vi-VN"/>
        </w:rPr>
        <w:t>công nhận</w:t>
      </w:r>
      <w:r w:rsidR="008E6382" w:rsidRPr="00FD53F3">
        <w:rPr>
          <w:rFonts w:ascii="Times New Roman" w:hAnsi="Times New Roman"/>
          <w:sz w:val="28"/>
          <w:szCs w:val="28"/>
        </w:rPr>
        <w:t xml:space="preserve"> lại</w:t>
      </w:r>
      <w:r w:rsidR="008E6382" w:rsidRPr="00FD53F3">
        <w:rPr>
          <w:rFonts w:ascii="Times New Roman" w:hAnsi="Times New Roman"/>
          <w:sz w:val="28"/>
          <w:szCs w:val="28"/>
          <w:lang w:val="vi-VN"/>
        </w:rPr>
        <w:t xml:space="preserve"> thực hiện theo</w:t>
      </w:r>
      <w:r w:rsidR="008E6382" w:rsidRPr="00FD53F3">
        <w:rPr>
          <w:rFonts w:ascii="Times New Roman" w:hAnsi="Times New Roman"/>
          <w:sz w:val="28"/>
          <w:szCs w:val="28"/>
        </w:rPr>
        <w:t xml:space="preserve"> quy định tại</w:t>
      </w:r>
      <w:r w:rsidR="008E6382" w:rsidRPr="00FD53F3">
        <w:rPr>
          <w:rFonts w:ascii="Times New Roman" w:hAnsi="Times New Roman"/>
          <w:sz w:val="28"/>
          <w:szCs w:val="28"/>
          <w:lang w:val="vi-VN"/>
        </w:rPr>
        <w:t xml:space="preserve"> Điều </w:t>
      </w:r>
      <w:r w:rsidR="008E6382" w:rsidRPr="00FD53F3">
        <w:rPr>
          <w:rFonts w:ascii="Times New Roman" w:hAnsi="Times New Roman"/>
          <w:sz w:val="28"/>
          <w:szCs w:val="28"/>
        </w:rPr>
        <w:t>34</w:t>
      </w:r>
      <w:r w:rsidR="008E6382" w:rsidRPr="00FD53F3">
        <w:rPr>
          <w:rFonts w:ascii="Times New Roman" w:hAnsi="Times New Roman"/>
          <w:sz w:val="28"/>
          <w:szCs w:val="28"/>
          <w:lang w:val="vi-VN"/>
        </w:rPr>
        <w:t xml:space="preserve"> của Quy định này</w:t>
      </w:r>
      <w:r w:rsidR="004E1600">
        <w:rPr>
          <w:rFonts w:ascii="Times New Roman" w:hAnsi="Times New Roman"/>
          <w:sz w:val="28"/>
          <w:szCs w:val="28"/>
        </w:rPr>
        <w:t>.</w:t>
      </w:r>
    </w:p>
    <w:p w14:paraId="27C886D2"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Kết quả kiểm định chất lượng giáo dục của trường trung học được công bố công khai trên trang thông tin điện tử của sở giáo dục và đào tạo.</w:t>
      </w:r>
    </w:p>
    <w:p w14:paraId="52E8F018" w14:textId="77777777" w:rsidR="00AD764C" w:rsidRPr="00FD53F3" w:rsidRDefault="006C535A" w:rsidP="00DA717E">
      <w:pPr>
        <w:spacing w:before="120" w:after="120" w:line="330" w:lineRule="exact"/>
        <w:ind w:firstLine="720"/>
        <w:jc w:val="both"/>
        <w:rPr>
          <w:rFonts w:ascii="Times New Roman" w:hAnsi="Times New Roman"/>
          <w:b/>
          <w:spacing w:val="4"/>
          <w:sz w:val="28"/>
          <w:szCs w:val="28"/>
        </w:rPr>
      </w:pPr>
      <w:r w:rsidRPr="00FD53F3">
        <w:rPr>
          <w:rFonts w:ascii="Times New Roman" w:hAnsi="Times New Roman"/>
          <w:b/>
          <w:spacing w:val="4"/>
          <w:sz w:val="28"/>
          <w:szCs w:val="28"/>
        </w:rPr>
        <w:t>Điều 36. Thu hồi Chứng nhận trường đạt kiểm định chất lượng giáo dục</w:t>
      </w:r>
    </w:p>
    <w:p w14:paraId="4D4F9F56"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Trường hợp Chứng nhận trường đạt kiểm định chất lượng giáo dục còn thời hạn mà trường trung học không còn đáp ứng các tiêu chuẩn đánh giá thì Chứng nhận trường đạt kiểm định chất lượng giáo dục bị thu hồi.</w:t>
      </w:r>
    </w:p>
    <w:p w14:paraId="02A07F30"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Trong thời hạn 20 ngày làm việc, kể từ ngày có kết luận của sở giáo dục và đào tạo về việc trường trung học không còn đáp ứng các tiêu chuẩn đánh giá trường trung học, Giám đốc sở giáo dục và đào tạo ra quyết định thu hồi Chứng nhận trường đạt kiểm định chất lượng giáo dục. </w:t>
      </w:r>
    </w:p>
    <w:p w14:paraId="623BF8DA"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3. Quyết định thu hồi Chứng nhận trường đạt kiểm định chất lượng giáo dục của trường </w:t>
      </w:r>
      <w:r w:rsidR="003649A8" w:rsidRPr="00FD53F3">
        <w:rPr>
          <w:rFonts w:ascii="Times New Roman" w:hAnsi="Times New Roman"/>
          <w:sz w:val="28"/>
          <w:szCs w:val="28"/>
        </w:rPr>
        <w:t xml:space="preserve">trung </w:t>
      </w:r>
      <w:r w:rsidRPr="00FD53F3">
        <w:rPr>
          <w:rFonts w:ascii="Times New Roman" w:hAnsi="Times New Roman"/>
          <w:sz w:val="28"/>
          <w:szCs w:val="28"/>
        </w:rPr>
        <w:t>học được công bố công khai trên trang thông tin điện tử của sở giáo dục và đào tạo.</w:t>
      </w:r>
    </w:p>
    <w:p w14:paraId="31C6A7AD"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Chương V</w:t>
      </w:r>
    </w:p>
    <w:p w14:paraId="2D1B7895" w14:textId="77777777" w:rsidR="00AD72BE"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 xml:space="preserve">CÔNG NHẬN VÀ CẤP BẰNG </w:t>
      </w:r>
    </w:p>
    <w:p w14:paraId="11EDB2B7" w14:textId="77777777" w:rsidR="00AD764C" w:rsidRPr="00FD53F3" w:rsidRDefault="006C535A" w:rsidP="00DA717E">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CÔNG NHẬN</w:t>
      </w:r>
      <w:r w:rsidR="00AD72BE" w:rsidRPr="00FD53F3">
        <w:rPr>
          <w:rFonts w:ascii="Times New Roman" w:hAnsi="Times New Roman"/>
          <w:b/>
          <w:sz w:val="28"/>
          <w:szCs w:val="28"/>
        </w:rPr>
        <w:t xml:space="preserve"> </w:t>
      </w:r>
      <w:r w:rsidRPr="00FD53F3">
        <w:rPr>
          <w:rFonts w:ascii="Times New Roman" w:hAnsi="Times New Roman"/>
          <w:b/>
          <w:sz w:val="28"/>
          <w:szCs w:val="28"/>
        </w:rPr>
        <w:t>TRƯỜNG ĐẠT CHUẨN QUỐC GIA</w:t>
      </w:r>
    </w:p>
    <w:p w14:paraId="66EDCE00"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37. Công nhận trường đạt chuẩn quốc gia</w:t>
      </w:r>
    </w:p>
    <w:p w14:paraId="4C04C6B1"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Điều kiện công nhận:</w:t>
      </w:r>
    </w:p>
    <w:p w14:paraId="6E47555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Trường trung học được công nhận đạt chuẩn quốc gia khi đáp ứng quy định tại điểm a khoản 1 Điều 34 và có kết quả đánh giá ngoài đạt từ Mức 2 trở lên theo quy định tại khoản 1 Điều 6 của Quy định này.</w:t>
      </w:r>
    </w:p>
    <w:p w14:paraId="41A18056"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2. Mức độ công nhận:</w:t>
      </w:r>
    </w:p>
    <w:p w14:paraId="6BC530CA" w14:textId="77777777" w:rsidR="00AD764C" w:rsidRPr="00FD53F3" w:rsidRDefault="006C535A" w:rsidP="00DA717E">
      <w:pPr>
        <w:tabs>
          <w:tab w:val="left" w:pos="0"/>
          <w:tab w:val="left" w:pos="900"/>
          <w:tab w:val="left" w:pos="1701"/>
        </w:tabs>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a) Mức độ 1: Trường được đánh giá đạt Mức 2 theo quy định tại khoản 1 Điều 6 của Quy định này;</w:t>
      </w:r>
    </w:p>
    <w:p w14:paraId="06EDB584" w14:textId="77777777" w:rsidR="00AD764C" w:rsidRPr="00FD53F3" w:rsidRDefault="006C535A" w:rsidP="00DA717E">
      <w:pPr>
        <w:tabs>
          <w:tab w:val="left" w:pos="0"/>
          <w:tab w:val="left" w:pos="900"/>
          <w:tab w:val="left" w:pos="1701"/>
        </w:tabs>
        <w:spacing w:before="120" w:after="120" w:line="336"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b) Mức độ 2: Trường được đánh giá đạt Mức 3 trở lên </w:t>
      </w:r>
      <w:r w:rsidRPr="00FD53F3">
        <w:rPr>
          <w:rFonts w:ascii="Times New Roman" w:hAnsi="Times New Roman"/>
          <w:sz w:val="28"/>
          <w:szCs w:val="28"/>
        </w:rPr>
        <w:t>theo quy định tại khoản 1 Điều 6 của Quy định này</w:t>
      </w:r>
      <w:r w:rsidRPr="00FD53F3">
        <w:rPr>
          <w:rFonts w:ascii="Times New Roman" w:hAnsi="Times New Roman"/>
          <w:spacing w:val="-4"/>
          <w:sz w:val="28"/>
          <w:szCs w:val="28"/>
        </w:rPr>
        <w:t>.</w:t>
      </w:r>
    </w:p>
    <w:p w14:paraId="68592D71"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b/>
          <w:sz w:val="28"/>
          <w:szCs w:val="28"/>
        </w:rPr>
        <w:t>Điều 38. Cấp Bằng công nhận trường trung học đạt chuẩn quốc gia</w:t>
      </w:r>
    </w:p>
    <w:p w14:paraId="40313380"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1. Trong thời hạn 20 ngày làm việc</w:t>
      </w:r>
      <w:r w:rsidR="009A5BDA">
        <w:rPr>
          <w:rFonts w:ascii="Times New Roman" w:hAnsi="Times New Roman"/>
          <w:sz w:val="28"/>
          <w:szCs w:val="28"/>
        </w:rPr>
        <w:t>,</w:t>
      </w:r>
      <w:r w:rsidRPr="00FD53F3">
        <w:rPr>
          <w:rFonts w:ascii="Times New Roman" w:hAnsi="Times New Roman"/>
          <w:sz w:val="28"/>
          <w:szCs w:val="28"/>
        </w:rPr>
        <w:t xml:space="preserve"> kể từ ngày nhận được báo cáo của đoàn đánh giá ngoài, Giám đốc sở giáo dục và đào tạo đề nghị Chủ tịch Ủy ban nhân dân cấp tỉnh ra quyết định cấp Bằng công nhận trường đạt chuẩn quốc gia cho trường trung học (Mẫu Bằng công nhận theo Phụ lục II).</w:t>
      </w:r>
    </w:p>
    <w:p w14:paraId="3A917B1C" w14:textId="77777777" w:rsidR="008E6382" w:rsidRPr="00FD53F3" w:rsidRDefault="006C535A" w:rsidP="00DA717E">
      <w:pPr>
        <w:spacing w:before="120" w:after="120" w:line="336" w:lineRule="exact"/>
        <w:ind w:firstLine="720"/>
        <w:jc w:val="both"/>
        <w:rPr>
          <w:rFonts w:ascii="Times New Roman" w:hAnsi="Times New Roman"/>
          <w:bCs/>
          <w:sz w:val="28"/>
          <w:szCs w:val="28"/>
          <w:lang w:val="vi-VN"/>
        </w:rPr>
      </w:pPr>
      <w:r w:rsidRPr="00FD53F3">
        <w:rPr>
          <w:rFonts w:ascii="Times New Roman" w:hAnsi="Times New Roman"/>
          <w:sz w:val="28"/>
          <w:szCs w:val="28"/>
        </w:rPr>
        <w:t>2. Bằng công nhận trường</w:t>
      </w:r>
      <w:r w:rsidR="00B952DC" w:rsidRPr="00FD53F3">
        <w:rPr>
          <w:rFonts w:ascii="Times New Roman" w:hAnsi="Times New Roman"/>
          <w:sz w:val="28"/>
          <w:szCs w:val="28"/>
        </w:rPr>
        <w:t xml:space="preserve"> đạt chuẩn quốc gia có giá trị </w:t>
      </w:r>
      <w:r w:rsidR="00E36F78" w:rsidRPr="00FD53F3">
        <w:rPr>
          <w:rFonts w:ascii="Times New Roman" w:hAnsi="Times New Roman"/>
          <w:sz w:val="28"/>
          <w:szCs w:val="28"/>
        </w:rPr>
        <w:t>0</w:t>
      </w:r>
      <w:r w:rsidRPr="00FD53F3">
        <w:rPr>
          <w:rFonts w:ascii="Times New Roman" w:hAnsi="Times New Roman"/>
          <w:sz w:val="28"/>
          <w:szCs w:val="28"/>
        </w:rPr>
        <w:t xml:space="preserve">5 năm. </w:t>
      </w:r>
      <w:r w:rsidR="008E6382" w:rsidRPr="00FD53F3">
        <w:rPr>
          <w:rFonts w:ascii="Times New Roman" w:hAnsi="Times New Roman"/>
          <w:sz w:val="28"/>
          <w:szCs w:val="28"/>
          <w:lang w:val="vi-VN"/>
        </w:rPr>
        <w:t>Trong trường hợp có nhu cầu được công nhận lại, ít nhất 0</w:t>
      </w:r>
      <w:r w:rsidR="008E6382" w:rsidRPr="00FD53F3">
        <w:rPr>
          <w:rFonts w:ascii="Times New Roman" w:hAnsi="Times New Roman"/>
          <w:sz w:val="28"/>
          <w:szCs w:val="28"/>
        </w:rPr>
        <w:t>5</w:t>
      </w:r>
      <w:r w:rsidR="008E6382" w:rsidRPr="00FD53F3">
        <w:rPr>
          <w:rFonts w:ascii="Times New Roman" w:hAnsi="Times New Roman"/>
          <w:sz w:val="28"/>
          <w:szCs w:val="28"/>
          <w:lang w:val="vi-VN"/>
        </w:rPr>
        <w:t xml:space="preserve"> tháng trước thời hạn hết giá trị của </w:t>
      </w:r>
      <w:r w:rsidR="008E6382" w:rsidRPr="00FD53F3">
        <w:rPr>
          <w:rFonts w:ascii="Times New Roman" w:hAnsi="Times New Roman"/>
          <w:bCs/>
          <w:sz w:val="28"/>
          <w:szCs w:val="28"/>
          <w:lang w:val="vi-VN"/>
        </w:rPr>
        <w:t>Bằng công nhận trường đạt chuẩn quốc gia</w:t>
      </w:r>
      <w:r w:rsidR="008E6382" w:rsidRPr="00FD53F3">
        <w:rPr>
          <w:rFonts w:ascii="Times New Roman" w:hAnsi="Times New Roman"/>
          <w:sz w:val="28"/>
          <w:szCs w:val="28"/>
          <w:lang w:val="vi-VN"/>
        </w:rPr>
        <w:t>, trường t</w:t>
      </w:r>
      <w:r w:rsidR="008E6382" w:rsidRPr="00FD53F3">
        <w:rPr>
          <w:rFonts w:ascii="Times New Roman" w:hAnsi="Times New Roman"/>
          <w:sz w:val="28"/>
          <w:szCs w:val="28"/>
        </w:rPr>
        <w:t>rung</w:t>
      </w:r>
      <w:r w:rsidR="008E6382" w:rsidRPr="00FD53F3">
        <w:rPr>
          <w:rFonts w:ascii="Times New Roman" w:hAnsi="Times New Roman"/>
          <w:sz w:val="28"/>
          <w:szCs w:val="28"/>
          <w:lang w:val="vi-VN"/>
        </w:rPr>
        <w:t xml:space="preserve"> học </w:t>
      </w:r>
      <w:r w:rsidR="008E6382" w:rsidRPr="00FD53F3">
        <w:rPr>
          <w:rFonts w:ascii="Times New Roman" w:hAnsi="Times New Roman"/>
          <w:sz w:val="28"/>
          <w:szCs w:val="28"/>
        </w:rPr>
        <w:t xml:space="preserve">phải </w:t>
      </w:r>
      <w:r w:rsidR="008E6382" w:rsidRPr="00FD53F3">
        <w:rPr>
          <w:rFonts w:ascii="Times New Roman" w:hAnsi="Times New Roman"/>
          <w:sz w:val="28"/>
          <w:szCs w:val="28"/>
          <w:lang w:val="vi-VN"/>
        </w:rPr>
        <w:t xml:space="preserve">thực hiện </w:t>
      </w:r>
      <w:r w:rsidR="008E6382" w:rsidRPr="00FD53F3">
        <w:rPr>
          <w:rFonts w:ascii="Times New Roman" w:hAnsi="Times New Roman"/>
          <w:sz w:val="28"/>
          <w:szCs w:val="28"/>
        </w:rPr>
        <w:t>xong</w:t>
      </w:r>
      <w:r w:rsidR="008E6382" w:rsidRPr="00FD53F3">
        <w:rPr>
          <w:rFonts w:ascii="Times New Roman" w:hAnsi="Times New Roman"/>
          <w:sz w:val="28"/>
          <w:szCs w:val="28"/>
          <w:lang w:val="vi-VN"/>
        </w:rPr>
        <w:t xml:space="preserve"> quy trình </w:t>
      </w:r>
      <w:r w:rsidR="008E6382" w:rsidRPr="00FD53F3">
        <w:rPr>
          <w:rFonts w:ascii="Times New Roman" w:hAnsi="Times New Roman"/>
          <w:sz w:val="28"/>
          <w:szCs w:val="28"/>
        </w:rPr>
        <w:t xml:space="preserve">tự </w:t>
      </w:r>
      <w:r w:rsidR="008E6382" w:rsidRPr="00FD53F3">
        <w:rPr>
          <w:rFonts w:ascii="Times New Roman" w:hAnsi="Times New Roman"/>
          <w:sz w:val="28"/>
          <w:szCs w:val="28"/>
          <w:lang w:val="vi-VN"/>
        </w:rPr>
        <w:t xml:space="preserve">đánh giá theo quy định tại Điều 23 </w:t>
      </w:r>
      <w:r w:rsidR="008E6382" w:rsidRPr="00FD53F3">
        <w:rPr>
          <w:rFonts w:ascii="Times New Roman" w:hAnsi="Times New Roman"/>
          <w:sz w:val="28"/>
          <w:szCs w:val="28"/>
        </w:rPr>
        <w:t xml:space="preserve">và đăng ký đánh giá ngoài theo quy định tại Điều 26 </w:t>
      </w:r>
      <w:r w:rsidR="008E6382" w:rsidRPr="00FD53F3">
        <w:rPr>
          <w:rFonts w:ascii="Times New Roman" w:hAnsi="Times New Roman"/>
          <w:sz w:val="28"/>
          <w:szCs w:val="28"/>
          <w:lang w:val="vi-VN"/>
        </w:rPr>
        <w:t xml:space="preserve">của Quy định này để được công nhận lại. </w:t>
      </w:r>
      <w:r w:rsidR="008E6382" w:rsidRPr="00FD53F3">
        <w:rPr>
          <w:rFonts w:ascii="Times New Roman" w:hAnsi="Times New Roman"/>
          <w:sz w:val="28"/>
          <w:szCs w:val="28"/>
        </w:rPr>
        <w:t xml:space="preserve">Việc công nhận lại </w:t>
      </w:r>
      <w:r w:rsidR="008E6382" w:rsidRPr="00FD53F3">
        <w:rPr>
          <w:rFonts w:ascii="Times New Roman" w:hAnsi="Times New Roman"/>
          <w:sz w:val="28"/>
          <w:szCs w:val="28"/>
          <w:lang w:val="vi-VN"/>
        </w:rPr>
        <w:t xml:space="preserve">thực hiện theo </w:t>
      </w:r>
      <w:r w:rsidR="008E6382" w:rsidRPr="00FD53F3">
        <w:rPr>
          <w:rFonts w:ascii="Times New Roman" w:hAnsi="Times New Roman"/>
          <w:sz w:val="28"/>
          <w:szCs w:val="28"/>
        </w:rPr>
        <w:t xml:space="preserve">quy định tại </w:t>
      </w:r>
      <w:r w:rsidR="008E6382" w:rsidRPr="00FD53F3">
        <w:rPr>
          <w:rFonts w:ascii="Times New Roman" w:hAnsi="Times New Roman"/>
          <w:sz w:val="28"/>
          <w:szCs w:val="28"/>
          <w:lang w:val="vi-VN"/>
        </w:rPr>
        <w:t xml:space="preserve">Điều </w:t>
      </w:r>
      <w:r w:rsidR="008E6382" w:rsidRPr="00FD53F3">
        <w:rPr>
          <w:rFonts w:ascii="Times New Roman" w:hAnsi="Times New Roman"/>
          <w:sz w:val="28"/>
          <w:szCs w:val="28"/>
        </w:rPr>
        <w:t>37</w:t>
      </w:r>
      <w:r w:rsidR="008E6382" w:rsidRPr="00FD53F3">
        <w:rPr>
          <w:rFonts w:ascii="Times New Roman" w:hAnsi="Times New Roman"/>
          <w:sz w:val="28"/>
          <w:szCs w:val="28"/>
          <w:lang w:val="vi-VN"/>
        </w:rPr>
        <w:t xml:space="preserve"> của Quy định này.</w:t>
      </w:r>
    </w:p>
    <w:p w14:paraId="7A2CB131" w14:textId="77777777" w:rsidR="00AD764C" w:rsidRPr="00FD53F3" w:rsidRDefault="006C535A" w:rsidP="00DA717E">
      <w:pPr>
        <w:spacing w:before="120" w:after="120" w:line="336" w:lineRule="exact"/>
        <w:ind w:firstLine="720"/>
        <w:jc w:val="both"/>
        <w:rPr>
          <w:rFonts w:ascii="Times New Roman" w:hAnsi="Times New Roman"/>
          <w:b/>
          <w:sz w:val="28"/>
          <w:szCs w:val="28"/>
        </w:rPr>
      </w:pPr>
      <w:r w:rsidRPr="00FD53F3">
        <w:rPr>
          <w:rFonts w:ascii="Times New Roman" w:hAnsi="Times New Roman"/>
          <w:sz w:val="28"/>
          <w:szCs w:val="28"/>
        </w:rPr>
        <w:t>3. Kết quả trường trung học được công nhận đạt chuẩn quốc gia được công bố công khai trên trang thông tin điện tử của sở giáo dục và đào tạo.</w:t>
      </w:r>
    </w:p>
    <w:p w14:paraId="1F96A4B5" w14:textId="77777777" w:rsidR="00AD764C" w:rsidRPr="00FD53F3" w:rsidRDefault="006C535A" w:rsidP="00DA717E">
      <w:pPr>
        <w:spacing w:before="120" w:after="120" w:line="336" w:lineRule="exact"/>
        <w:ind w:firstLine="720"/>
        <w:rPr>
          <w:rFonts w:ascii="Times New Roman" w:hAnsi="Times New Roman"/>
          <w:b/>
          <w:sz w:val="28"/>
          <w:szCs w:val="28"/>
        </w:rPr>
      </w:pPr>
      <w:r w:rsidRPr="00FD53F3">
        <w:rPr>
          <w:rFonts w:ascii="Times New Roman" w:hAnsi="Times New Roman"/>
          <w:b/>
          <w:sz w:val="28"/>
          <w:szCs w:val="28"/>
        </w:rPr>
        <w:t>Điều 39. Thu hồi Bằng công nhận trường đạt chuẩn quốc gia</w:t>
      </w:r>
    </w:p>
    <w:p w14:paraId="713969A0" w14:textId="77777777" w:rsidR="00AD764C" w:rsidRPr="00FD53F3" w:rsidRDefault="006C535A" w:rsidP="00DA717E">
      <w:pPr>
        <w:spacing w:before="120" w:after="120" w:line="336" w:lineRule="exact"/>
        <w:ind w:firstLine="720"/>
        <w:jc w:val="both"/>
        <w:rPr>
          <w:rFonts w:ascii="Times New Roman" w:hAnsi="Times New Roman"/>
          <w:b/>
          <w:sz w:val="28"/>
          <w:szCs w:val="28"/>
        </w:rPr>
      </w:pPr>
      <w:r w:rsidRPr="00FD53F3">
        <w:rPr>
          <w:rFonts w:ascii="Times New Roman" w:hAnsi="Times New Roman"/>
          <w:sz w:val="28"/>
          <w:szCs w:val="28"/>
        </w:rPr>
        <w:t>1. Trường hợp Bằng công nhận trường đạt chuẩn quốc gia còn thời hạn mà trường trung học không còn đáp ứng các tiêu chuẩn theo quy định tại Chương II của Quy định này thì Bằng công nhận trường đạt chuẩn quốc gia bị thu hồi.</w:t>
      </w:r>
    </w:p>
    <w:p w14:paraId="42960FF8" w14:textId="77777777" w:rsidR="00AD764C" w:rsidRPr="00FD53F3" w:rsidRDefault="006C535A" w:rsidP="00DA717E">
      <w:pPr>
        <w:spacing w:before="120" w:after="120" w:line="336"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2. Trong thời hạn 20 ngày làm việc, kể từ khi có kết luận của </w:t>
      </w:r>
      <w:r w:rsidRPr="00FD53F3">
        <w:rPr>
          <w:rFonts w:ascii="Times New Roman" w:hAnsi="Times New Roman"/>
          <w:sz w:val="28"/>
          <w:szCs w:val="28"/>
        </w:rPr>
        <w:t>sở giáo dục và đào tạo</w:t>
      </w:r>
      <w:r w:rsidRPr="00FD53F3">
        <w:rPr>
          <w:rFonts w:ascii="Times New Roman" w:hAnsi="Times New Roman"/>
          <w:spacing w:val="-2"/>
          <w:sz w:val="28"/>
          <w:szCs w:val="28"/>
        </w:rPr>
        <w:t xml:space="preserve"> về việc trường trung học không còn đáp ứng các tiêu chuẩn đánh giá, Giám đốc sở giáo dục và đào tạo đề nghị Chủ tịch Ủy ban nhân dân cấp tỉnh ra quyết định thu hồi Bằng công nhận trường đạt chuẩn quốc gia.</w:t>
      </w:r>
    </w:p>
    <w:p w14:paraId="11EF65DA" w14:textId="77777777" w:rsidR="00AD764C" w:rsidRPr="00FD53F3" w:rsidRDefault="006C535A" w:rsidP="00DA717E">
      <w:pPr>
        <w:spacing w:before="120" w:after="120" w:line="336" w:lineRule="exact"/>
        <w:ind w:firstLine="720"/>
        <w:jc w:val="both"/>
        <w:rPr>
          <w:rFonts w:ascii="Times New Roman" w:hAnsi="Times New Roman"/>
          <w:spacing w:val="-2"/>
          <w:sz w:val="28"/>
          <w:szCs w:val="28"/>
        </w:rPr>
      </w:pPr>
      <w:r w:rsidRPr="00FD53F3">
        <w:rPr>
          <w:rFonts w:ascii="Times New Roman" w:hAnsi="Times New Roman"/>
          <w:spacing w:val="-2"/>
          <w:sz w:val="28"/>
          <w:szCs w:val="28"/>
        </w:rPr>
        <w:t xml:space="preserve">3. Quyết định thu hồi Bằng công nhận trường đạt chuẩn quốc gia </w:t>
      </w:r>
      <w:r w:rsidR="0066341C" w:rsidRPr="00FD53F3">
        <w:rPr>
          <w:rFonts w:ascii="Times New Roman" w:hAnsi="Times New Roman"/>
          <w:spacing w:val="-2"/>
          <w:sz w:val="28"/>
          <w:szCs w:val="28"/>
        </w:rPr>
        <w:t xml:space="preserve">đối với </w:t>
      </w:r>
      <w:r w:rsidRPr="00FD53F3">
        <w:rPr>
          <w:rFonts w:ascii="Times New Roman" w:hAnsi="Times New Roman"/>
          <w:spacing w:val="-2"/>
          <w:sz w:val="28"/>
          <w:szCs w:val="28"/>
        </w:rPr>
        <w:t>trường trung học được công bố công khai trên trang thông tin điện tử của sở giáo dục và đào tạo.</w:t>
      </w:r>
    </w:p>
    <w:p w14:paraId="28231DFC" w14:textId="77777777" w:rsidR="00AD764C" w:rsidRPr="00FD53F3" w:rsidRDefault="006C535A" w:rsidP="00DA717E">
      <w:pPr>
        <w:spacing w:before="120" w:after="120" w:line="336" w:lineRule="exact"/>
        <w:jc w:val="center"/>
        <w:rPr>
          <w:rFonts w:ascii="Times New Roman" w:hAnsi="Times New Roman"/>
          <w:b/>
          <w:sz w:val="28"/>
          <w:szCs w:val="28"/>
        </w:rPr>
      </w:pPr>
      <w:r w:rsidRPr="00FD53F3">
        <w:rPr>
          <w:rFonts w:ascii="Times New Roman" w:hAnsi="Times New Roman"/>
          <w:b/>
          <w:sz w:val="28"/>
          <w:szCs w:val="28"/>
        </w:rPr>
        <w:t>Chương VI</w:t>
      </w:r>
    </w:p>
    <w:p w14:paraId="66421274" w14:textId="77777777" w:rsidR="00AD764C" w:rsidRPr="00FD53F3" w:rsidRDefault="006C535A" w:rsidP="00DA717E">
      <w:pPr>
        <w:spacing w:before="120" w:after="120" w:line="336" w:lineRule="exact"/>
        <w:jc w:val="center"/>
        <w:rPr>
          <w:rFonts w:ascii="Times New Roman" w:hAnsi="Times New Roman"/>
          <w:b/>
          <w:sz w:val="28"/>
          <w:szCs w:val="28"/>
          <w:shd w:val="clear" w:color="auto" w:fill="FFFFFF"/>
        </w:rPr>
      </w:pPr>
      <w:r w:rsidRPr="00FD53F3">
        <w:rPr>
          <w:rFonts w:ascii="Times New Roman" w:hAnsi="Times New Roman"/>
          <w:b/>
          <w:sz w:val="28"/>
          <w:szCs w:val="28"/>
          <w:shd w:val="clear" w:color="auto" w:fill="FFFFFF"/>
        </w:rPr>
        <w:t>TỔ CHỨC THỰC HIỆN</w:t>
      </w:r>
    </w:p>
    <w:p w14:paraId="0FCAD80A" w14:textId="77777777" w:rsidR="00AD764C" w:rsidRPr="00FD53F3" w:rsidRDefault="006C535A" w:rsidP="00DA717E">
      <w:pPr>
        <w:spacing w:before="120" w:after="120" w:line="336" w:lineRule="exact"/>
        <w:ind w:firstLine="720"/>
        <w:jc w:val="both"/>
        <w:rPr>
          <w:rFonts w:ascii="Times New Roman" w:hAnsi="Times New Roman"/>
          <w:b/>
          <w:sz w:val="28"/>
          <w:szCs w:val="28"/>
          <w:shd w:val="clear" w:color="auto" w:fill="FFFFFF"/>
        </w:rPr>
      </w:pPr>
      <w:r w:rsidRPr="00FD53F3">
        <w:rPr>
          <w:rFonts w:ascii="Times New Roman" w:hAnsi="Times New Roman"/>
          <w:b/>
          <w:sz w:val="28"/>
          <w:szCs w:val="28"/>
          <w:shd w:val="clear" w:color="auto" w:fill="FFFFFF"/>
        </w:rPr>
        <w:t>Điều 40. Điều khoản chuyển tiếp</w:t>
      </w:r>
      <w:r w:rsidR="00EF0517" w:rsidRPr="00FD53F3">
        <w:rPr>
          <w:rFonts w:ascii="Times New Roman" w:hAnsi="Times New Roman"/>
          <w:b/>
          <w:sz w:val="28"/>
          <w:szCs w:val="28"/>
          <w:shd w:val="clear" w:color="auto" w:fill="FFFFFF"/>
        </w:rPr>
        <w:t xml:space="preserve"> và công nhận tương đương</w:t>
      </w:r>
    </w:p>
    <w:p w14:paraId="73CEC0AF" w14:textId="77777777" w:rsidR="00AD764C" w:rsidRPr="00FD53F3" w:rsidRDefault="006C535A" w:rsidP="00DA717E">
      <w:pPr>
        <w:spacing w:before="120" w:after="120" w:line="336" w:lineRule="exact"/>
        <w:ind w:firstLine="720"/>
        <w:jc w:val="both"/>
        <w:rPr>
          <w:rFonts w:ascii="Times New Roman" w:hAnsi="Times New Roman"/>
          <w:spacing w:val="-4"/>
          <w:sz w:val="28"/>
          <w:szCs w:val="28"/>
        </w:rPr>
      </w:pPr>
      <w:r w:rsidRPr="00FD53F3">
        <w:rPr>
          <w:rFonts w:ascii="Times New Roman" w:hAnsi="Times New Roman"/>
          <w:spacing w:val="-4"/>
          <w:sz w:val="28"/>
          <w:szCs w:val="28"/>
          <w:shd w:val="clear" w:color="auto" w:fill="FFFFFF"/>
        </w:rPr>
        <w:t xml:space="preserve">1. Các trường trung học đang thực hiện đánh giá, công nhận đạt chuẩn quốc gia theo Thông tư số 47/2012/TT-BGDĐT ngày 07 tháng 12 năm 2012 của Bộ trưởng Bộ Giáo dục và Đào tạo ban hành Quy chế công nhận trường trung học cơ sở, trường trung học phổ thông và trường phổ thông có nhiều cấp học đạt chuẩn quốc gia </w:t>
      </w:r>
      <w:r w:rsidR="00B71F27" w:rsidRPr="00FD53F3">
        <w:rPr>
          <w:rFonts w:ascii="Times New Roman" w:hAnsi="Times New Roman"/>
          <w:spacing w:val="-4"/>
          <w:sz w:val="28"/>
          <w:szCs w:val="28"/>
          <w:shd w:val="clear" w:color="auto" w:fill="FFFFFF"/>
        </w:rPr>
        <w:t>(Thông tư số 47/2012/TT-BGDĐT)</w:t>
      </w:r>
      <w:r w:rsidR="00B71F27">
        <w:rPr>
          <w:rFonts w:ascii="Times New Roman" w:hAnsi="Times New Roman"/>
          <w:spacing w:val="-4"/>
          <w:sz w:val="28"/>
          <w:szCs w:val="28"/>
          <w:shd w:val="clear" w:color="auto" w:fill="FFFFFF"/>
        </w:rPr>
        <w:t xml:space="preserve"> </w:t>
      </w:r>
      <w:r w:rsidR="00B71F27" w:rsidRPr="00483AA7">
        <w:rPr>
          <w:rFonts w:ascii="Times New Roman" w:hAnsi="Times New Roman"/>
          <w:sz w:val="28"/>
          <w:szCs w:val="28"/>
          <w:lang w:val="vi-VN"/>
        </w:rPr>
        <w:t>thì được thực hiện tiếp quy trình kiểm tra, thẩm định và cấp Bằng công nhận trường đạt chuẩn quốc gia theo quy định hiện hành</w:t>
      </w:r>
      <w:r w:rsidR="00B71F27" w:rsidRPr="00FD53F3">
        <w:rPr>
          <w:rFonts w:ascii="Times New Roman" w:hAnsi="Times New Roman"/>
          <w:spacing w:val="-4"/>
          <w:sz w:val="28"/>
          <w:szCs w:val="28"/>
          <w:shd w:val="clear" w:color="auto" w:fill="FFFFFF"/>
        </w:rPr>
        <w:t xml:space="preserve"> </w:t>
      </w:r>
      <w:r w:rsidRPr="00FD53F3">
        <w:rPr>
          <w:rFonts w:ascii="Times New Roman" w:hAnsi="Times New Roman"/>
          <w:spacing w:val="-4"/>
          <w:sz w:val="28"/>
          <w:szCs w:val="28"/>
          <w:shd w:val="clear" w:color="auto" w:fill="FFFFFF"/>
        </w:rPr>
        <w:t xml:space="preserve">trong giai đoạn chuyển tiếp cho đến hết ngày </w:t>
      </w:r>
      <w:r w:rsidR="00354F27" w:rsidRPr="00FD53F3">
        <w:rPr>
          <w:rFonts w:ascii="Times New Roman" w:hAnsi="Times New Roman"/>
          <w:spacing w:val="-4"/>
          <w:sz w:val="28"/>
          <w:szCs w:val="28"/>
          <w:shd w:val="clear" w:color="auto" w:fill="FFFFFF"/>
        </w:rPr>
        <w:t xml:space="preserve">31 </w:t>
      </w:r>
      <w:r w:rsidRPr="00FD53F3">
        <w:rPr>
          <w:rFonts w:ascii="Times New Roman" w:hAnsi="Times New Roman"/>
          <w:spacing w:val="-4"/>
          <w:sz w:val="28"/>
          <w:szCs w:val="28"/>
          <w:shd w:val="clear" w:color="auto" w:fill="FFFFFF"/>
        </w:rPr>
        <w:t xml:space="preserve">tháng </w:t>
      </w:r>
      <w:r w:rsidR="00354F27" w:rsidRPr="00FD53F3">
        <w:rPr>
          <w:rFonts w:ascii="Times New Roman" w:hAnsi="Times New Roman"/>
          <w:spacing w:val="-4"/>
          <w:sz w:val="28"/>
          <w:szCs w:val="28"/>
          <w:shd w:val="clear" w:color="auto" w:fill="FFFFFF"/>
        </w:rPr>
        <w:t xml:space="preserve">12 </w:t>
      </w:r>
      <w:r w:rsidRPr="00FD53F3">
        <w:rPr>
          <w:rFonts w:ascii="Times New Roman" w:hAnsi="Times New Roman"/>
          <w:spacing w:val="-4"/>
          <w:sz w:val="28"/>
          <w:szCs w:val="28"/>
          <w:shd w:val="clear" w:color="auto" w:fill="FFFFFF"/>
        </w:rPr>
        <w:t>năm 2018. Trong đó, việc tự kiểm tra và đề nghị thẩm định kết quả chỉ thực hiện cho đến thời điểm Thông tư này có hiệu</w:t>
      </w:r>
      <w:r w:rsidRPr="00FD53F3">
        <w:rPr>
          <w:rFonts w:ascii="Times New Roman" w:hAnsi="Times New Roman"/>
          <w:spacing w:val="-4"/>
          <w:sz w:val="28"/>
          <w:szCs w:val="28"/>
        </w:rPr>
        <w:t xml:space="preserve"> lực thi hành</w:t>
      </w:r>
      <w:r w:rsidRPr="00FD53F3">
        <w:rPr>
          <w:rFonts w:ascii="Times New Roman" w:hAnsi="Times New Roman"/>
          <w:spacing w:val="-4"/>
          <w:sz w:val="28"/>
          <w:szCs w:val="28"/>
          <w:shd w:val="clear" w:color="auto" w:fill="FFFFFF"/>
        </w:rPr>
        <w:t>.</w:t>
      </w:r>
    </w:p>
    <w:p w14:paraId="5DC2FD99"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shd w:val="clear" w:color="auto" w:fill="FFFFFF"/>
        </w:rPr>
        <w:t xml:space="preserve">2. Các trường trung học đang thực hiện đánh giá, công nhận đạt tiêu chuẩn chất lượng giáo dục theo </w:t>
      </w:r>
      <w:r w:rsidRPr="00FD53F3">
        <w:rPr>
          <w:rFonts w:ascii="Times New Roman" w:hAnsi="Times New Roman"/>
          <w:sz w:val="28"/>
          <w:szCs w:val="28"/>
        </w:rPr>
        <w:t>Thông tư số 42/20</w:t>
      </w:r>
      <w:r w:rsidR="00EA1112" w:rsidRPr="00FD53F3">
        <w:rPr>
          <w:rFonts w:ascii="Times New Roman" w:hAnsi="Times New Roman"/>
          <w:sz w:val="28"/>
          <w:szCs w:val="28"/>
        </w:rPr>
        <w:t xml:space="preserve">12/TT-BGDĐT ngày 23 tháng 11 </w:t>
      </w:r>
      <w:r w:rsidRPr="00FD53F3">
        <w:rPr>
          <w:rFonts w:ascii="Times New Roman" w:hAnsi="Times New Roman"/>
          <w:sz w:val="28"/>
          <w:szCs w:val="28"/>
        </w:rPr>
        <w:t xml:space="preserve">năm 2012 của Bộ trưởng Bộ Giáo dục và Đào tạo </w:t>
      </w:r>
      <w:r w:rsidRPr="00FD53F3">
        <w:rPr>
          <w:rFonts w:ascii="Times New Roman" w:hAnsi="Times New Roman"/>
          <w:sz w:val="28"/>
          <w:szCs w:val="28"/>
          <w:shd w:val="clear" w:color="auto" w:fill="FFFFFF"/>
        </w:rPr>
        <w:t xml:space="preserve">Quy định về </w:t>
      </w:r>
      <w:r w:rsidRPr="00FD53F3">
        <w:rPr>
          <w:rFonts w:ascii="Times New Roman" w:hAnsi="Times New Roman"/>
          <w:sz w:val="28"/>
          <w:szCs w:val="28"/>
        </w:rPr>
        <w:t>tiêu chuẩn đánh giá chất lượng giáo dục và quy trình, chu kỳ kiểm định chất lượng giáo dục cơ sở giáo dục phổ thông, cơ sở giáo dục thường xuyên</w:t>
      </w:r>
      <w:r w:rsidRPr="00FD53F3">
        <w:rPr>
          <w:rFonts w:ascii="Times New Roman" w:hAnsi="Times New Roman"/>
          <w:sz w:val="28"/>
          <w:szCs w:val="28"/>
          <w:shd w:val="clear" w:color="auto" w:fill="FFFFFF"/>
        </w:rPr>
        <w:t xml:space="preserve"> (</w:t>
      </w:r>
      <w:r w:rsidRPr="00FD53F3">
        <w:rPr>
          <w:rFonts w:ascii="Times New Roman" w:hAnsi="Times New Roman"/>
          <w:sz w:val="28"/>
          <w:szCs w:val="28"/>
        </w:rPr>
        <w:t xml:space="preserve">Thông tư số 42/2012/TT-BGDĐT) thì được thực hiện tiếp quy trình kiểm định chất lượng giáo dục theo quy định hiện hành trong giai đoạn chuyển tiếp </w:t>
      </w:r>
      <w:r w:rsidRPr="00FD53F3">
        <w:rPr>
          <w:rFonts w:ascii="Times New Roman" w:hAnsi="Times New Roman"/>
          <w:sz w:val="28"/>
          <w:szCs w:val="28"/>
          <w:shd w:val="clear" w:color="auto" w:fill="FFFFFF"/>
        </w:rPr>
        <w:t xml:space="preserve">cho </w:t>
      </w:r>
      <w:r w:rsidRPr="00FD53F3">
        <w:rPr>
          <w:rFonts w:ascii="Times New Roman" w:hAnsi="Times New Roman"/>
          <w:sz w:val="28"/>
          <w:szCs w:val="28"/>
        </w:rPr>
        <w:t xml:space="preserve">đến hết ngày </w:t>
      </w:r>
      <w:r w:rsidR="00354F27" w:rsidRPr="00FD53F3">
        <w:rPr>
          <w:rFonts w:ascii="Times New Roman" w:hAnsi="Times New Roman"/>
          <w:sz w:val="28"/>
          <w:szCs w:val="28"/>
        </w:rPr>
        <w:t xml:space="preserve">31 </w:t>
      </w:r>
      <w:r w:rsidRPr="00FD53F3">
        <w:rPr>
          <w:rFonts w:ascii="Times New Roman" w:hAnsi="Times New Roman"/>
          <w:sz w:val="28"/>
          <w:szCs w:val="28"/>
        </w:rPr>
        <w:t xml:space="preserve">tháng </w:t>
      </w:r>
      <w:r w:rsidR="00354F27" w:rsidRPr="00FD53F3">
        <w:rPr>
          <w:rFonts w:ascii="Times New Roman" w:hAnsi="Times New Roman"/>
          <w:sz w:val="28"/>
          <w:szCs w:val="28"/>
        </w:rPr>
        <w:t xml:space="preserve">12 </w:t>
      </w:r>
      <w:r w:rsidRPr="00FD53F3">
        <w:rPr>
          <w:rFonts w:ascii="Times New Roman" w:hAnsi="Times New Roman"/>
          <w:sz w:val="28"/>
          <w:szCs w:val="28"/>
        </w:rPr>
        <w:t xml:space="preserve">năm 2018. Trong đó, việc tự đánh giá và đăng ký đánh giá ngoài chỉ thực hiện cho đến thời điểm Thông tư này có hiệu lực thi hành. </w:t>
      </w:r>
    </w:p>
    <w:p w14:paraId="1C87B286"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3. Các trường trung học đã được công nhận đạt chuẩn quốc gia theo Thông tư số 47/2012/TT-BGDĐT tương đương trường đạt chuẩn quốc gia Mức độ 2 của Quy định này.</w:t>
      </w:r>
    </w:p>
    <w:p w14:paraId="1CD86D4A" w14:textId="77777777" w:rsidR="00AD764C" w:rsidRPr="00FD53F3" w:rsidRDefault="006C535A" w:rsidP="00DA717E">
      <w:pPr>
        <w:spacing w:before="120" w:after="120" w:line="336" w:lineRule="exact"/>
        <w:ind w:firstLine="720"/>
        <w:jc w:val="both"/>
        <w:rPr>
          <w:rFonts w:ascii="Times New Roman" w:hAnsi="Times New Roman"/>
          <w:spacing w:val="-4"/>
          <w:sz w:val="28"/>
          <w:szCs w:val="28"/>
        </w:rPr>
      </w:pPr>
      <w:r w:rsidRPr="00FD53F3">
        <w:rPr>
          <w:rFonts w:ascii="Times New Roman" w:hAnsi="Times New Roman"/>
          <w:spacing w:val="-4"/>
          <w:sz w:val="28"/>
          <w:szCs w:val="28"/>
        </w:rPr>
        <w:t xml:space="preserve">4. Các trường trung học đạt kiểm định chất lượng giáo dục Cấp độ 1, </w:t>
      </w:r>
      <w:r w:rsidR="00EC6725" w:rsidRPr="00FD53F3">
        <w:rPr>
          <w:rFonts w:ascii="Times New Roman" w:hAnsi="Times New Roman"/>
          <w:spacing w:val="-4"/>
          <w:sz w:val="28"/>
          <w:szCs w:val="28"/>
        </w:rPr>
        <w:t xml:space="preserve">Cấp độ </w:t>
      </w:r>
      <w:r w:rsidRPr="00FD53F3">
        <w:rPr>
          <w:rFonts w:ascii="Times New Roman" w:hAnsi="Times New Roman"/>
          <w:spacing w:val="-4"/>
          <w:sz w:val="28"/>
          <w:szCs w:val="28"/>
        </w:rPr>
        <w:t xml:space="preserve">2 và </w:t>
      </w:r>
      <w:r w:rsidR="00EC6725" w:rsidRPr="00FD53F3">
        <w:rPr>
          <w:rFonts w:ascii="Times New Roman" w:hAnsi="Times New Roman"/>
          <w:spacing w:val="-4"/>
          <w:sz w:val="28"/>
          <w:szCs w:val="28"/>
        </w:rPr>
        <w:t xml:space="preserve">Cấp độ </w:t>
      </w:r>
      <w:r w:rsidRPr="00FD53F3">
        <w:rPr>
          <w:rFonts w:ascii="Times New Roman" w:hAnsi="Times New Roman"/>
          <w:spacing w:val="-4"/>
          <w:sz w:val="28"/>
          <w:szCs w:val="28"/>
        </w:rPr>
        <w:t xml:space="preserve">3 theo Thông tư số 42/2012/TT-BGDĐT tương đương trường đạt kiểm định chất lượng giáo dục Cấp độ 1, </w:t>
      </w:r>
      <w:r w:rsidR="00EC6725" w:rsidRPr="00FD53F3">
        <w:rPr>
          <w:rFonts w:ascii="Times New Roman" w:hAnsi="Times New Roman"/>
          <w:spacing w:val="-4"/>
          <w:sz w:val="28"/>
          <w:szCs w:val="28"/>
        </w:rPr>
        <w:t xml:space="preserve">Cấp độ </w:t>
      </w:r>
      <w:r w:rsidRPr="00FD53F3">
        <w:rPr>
          <w:rFonts w:ascii="Times New Roman" w:hAnsi="Times New Roman"/>
          <w:spacing w:val="-4"/>
          <w:sz w:val="28"/>
          <w:szCs w:val="28"/>
        </w:rPr>
        <w:t xml:space="preserve">2 và </w:t>
      </w:r>
      <w:r w:rsidR="00EC6725" w:rsidRPr="00FD53F3">
        <w:rPr>
          <w:rFonts w:ascii="Times New Roman" w:hAnsi="Times New Roman"/>
          <w:spacing w:val="-4"/>
          <w:sz w:val="28"/>
          <w:szCs w:val="28"/>
        </w:rPr>
        <w:t xml:space="preserve">Cấp độ </w:t>
      </w:r>
      <w:r w:rsidRPr="00FD53F3">
        <w:rPr>
          <w:rFonts w:ascii="Times New Roman" w:hAnsi="Times New Roman"/>
          <w:spacing w:val="-4"/>
          <w:sz w:val="28"/>
          <w:szCs w:val="28"/>
        </w:rPr>
        <w:t>3 của Quy định này.</w:t>
      </w:r>
    </w:p>
    <w:p w14:paraId="35E5629C" w14:textId="77777777" w:rsidR="00AD764C" w:rsidRPr="00FD53F3" w:rsidRDefault="006C535A" w:rsidP="00DA717E">
      <w:pPr>
        <w:spacing w:before="120" w:after="120" w:line="336" w:lineRule="exact"/>
        <w:ind w:firstLine="720"/>
        <w:rPr>
          <w:rFonts w:ascii="Times New Roman" w:hAnsi="Times New Roman"/>
          <w:b/>
          <w:sz w:val="28"/>
          <w:szCs w:val="28"/>
        </w:rPr>
      </w:pPr>
      <w:r w:rsidRPr="00FD53F3">
        <w:rPr>
          <w:rFonts w:ascii="Times New Roman" w:hAnsi="Times New Roman"/>
          <w:b/>
          <w:sz w:val="28"/>
          <w:szCs w:val="28"/>
        </w:rPr>
        <w:t xml:space="preserve">Điều </w:t>
      </w:r>
      <w:r w:rsidR="009B46DF" w:rsidRPr="00FD53F3">
        <w:rPr>
          <w:rFonts w:ascii="Times New Roman" w:hAnsi="Times New Roman"/>
          <w:b/>
          <w:sz w:val="28"/>
          <w:szCs w:val="28"/>
        </w:rPr>
        <w:t>41</w:t>
      </w:r>
      <w:r w:rsidRPr="00FD53F3">
        <w:rPr>
          <w:rFonts w:ascii="Times New Roman" w:hAnsi="Times New Roman"/>
          <w:b/>
          <w:sz w:val="28"/>
          <w:szCs w:val="28"/>
        </w:rPr>
        <w:t>. Trách nhiệm của sở giáo dục và đào tạo</w:t>
      </w:r>
    </w:p>
    <w:p w14:paraId="3C04D363"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 xml:space="preserve">1. Tham mưu Ủy ban nhân dân cấp tỉnh lập kế hoạch kiểm định chất lượng giáo dục; lập kế hoạch, quy hoạch xây dựng trường </w:t>
      </w:r>
      <w:r w:rsidR="0066341C" w:rsidRPr="00FD53F3">
        <w:rPr>
          <w:rFonts w:ascii="Times New Roman" w:hAnsi="Times New Roman"/>
          <w:sz w:val="28"/>
          <w:szCs w:val="28"/>
        </w:rPr>
        <w:t xml:space="preserve">trung học </w:t>
      </w:r>
      <w:r w:rsidRPr="00FD53F3">
        <w:rPr>
          <w:rFonts w:ascii="Times New Roman" w:hAnsi="Times New Roman"/>
          <w:sz w:val="28"/>
          <w:szCs w:val="28"/>
        </w:rPr>
        <w:t>đạt chuẩn quốc gia; hướng dẫn, chỉ đạo, giám sát, kiểm tra các phòng giáo dục và đào tạo</w:t>
      </w:r>
      <w:r w:rsidR="00B67F68">
        <w:rPr>
          <w:rFonts w:ascii="Times New Roman" w:hAnsi="Times New Roman"/>
          <w:sz w:val="28"/>
          <w:szCs w:val="28"/>
        </w:rPr>
        <w:t>,</w:t>
      </w:r>
      <w:r w:rsidRPr="00FD53F3">
        <w:rPr>
          <w:rFonts w:ascii="Times New Roman" w:hAnsi="Times New Roman"/>
          <w:sz w:val="28"/>
          <w:szCs w:val="28"/>
        </w:rPr>
        <w:t xml:space="preserve"> các trường trung học trực thuộc triển khai công tác kiểm định chất lượng giáo dục và xây dựng trường </w:t>
      </w:r>
      <w:r w:rsidR="0066341C" w:rsidRPr="00FD53F3">
        <w:rPr>
          <w:rFonts w:ascii="Times New Roman" w:hAnsi="Times New Roman"/>
          <w:sz w:val="28"/>
          <w:szCs w:val="28"/>
        </w:rPr>
        <w:t xml:space="preserve">trung học </w:t>
      </w:r>
      <w:r w:rsidRPr="00FD53F3">
        <w:rPr>
          <w:rFonts w:ascii="Times New Roman" w:hAnsi="Times New Roman"/>
          <w:sz w:val="28"/>
          <w:szCs w:val="28"/>
        </w:rPr>
        <w:t>đạt chuẩn quốc gia theo quy định.</w:t>
      </w:r>
    </w:p>
    <w:p w14:paraId="202E5934" w14:textId="77777777" w:rsidR="00AD764C" w:rsidRPr="00FD53F3" w:rsidRDefault="006C535A" w:rsidP="00DA717E">
      <w:pPr>
        <w:spacing w:before="120" w:after="120" w:line="336" w:lineRule="exact"/>
        <w:ind w:firstLine="720"/>
        <w:jc w:val="both"/>
        <w:rPr>
          <w:rFonts w:ascii="Times New Roman" w:hAnsi="Times New Roman"/>
          <w:spacing w:val="4"/>
          <w:sz w:val="28"/>
          <w:szCs w:val="28"/>
        </w:rPr>
      </w:pPr>
      <w:r w:rsidRPr="00FD53F3">
        <w:rPr>
          <w:rFonts w:ascii="Times New Roman" w:hAnsi="Times New Roman"/>
          <w:spacing w:val="4"/>
          <w:sz w:val="28"/>
          <w:szCs w:val="28"/>
        </w:rPr>
        <w:t>2. Tổ chức tập huấn chuyên môn, nghiệp vụ cho các đơn vị, cá nhân thực hiện công tác kiểm định chất lượng giáo dục và xây dựng trường đạt chuẩn quốc gia.</w:t>
      </w:r>
    </w:p>
    <w:p w14:paraId="2D20EA5F" w14:textId="77777777" w:rsidR="00AD764C" w:rsidRPr="00FD53F3" w:rsidRDefault="006C535A" w:rsidP="00DA717E">
      <w:pPr>
        <w:tabs>
          <w:tab w:val="left" w:pos="1890"/>
        </w:tabs>
        <w:spacing w:before="120" w:after="120" w:line="336" w:lineRule="exact"/>
        <w:ind w:firstLine="720"/>
        <w:jc w:val="both"/>
        <w:rPr>
          <w:rFonts w:ascii="Times New Roman" w:hAnsi="Times New Roman"/>
          <w:spacing w:val="-2"/>
          <w:sz w:val="28"/>
          <w:szCs w:val="28"/>
        </w:rPr>
      </w:pPr>
      <w:r w:rsidRPr="00FD53F3">
        <w:rPr>
          <w:rFonts w:ascii="Times New Roman" w:hAnsi="Times New Roman"/>
          <w:sz w:val="28"/>
          <w:szCs w:val="28"/>
        </w:rPr>
        <w:t xml:space="preserve">3. Giám sát, chỉ đạo các trường trung học trực thuộc thực hiện kế </w:t>
      </w:r>
      <w:r w:rsidRPr="00FD53F3">
        <w:rPr>
          <w:rFonts w:ascii="Times New Roman" w:hAnsi="Times New Roman"/>
          <w:spacing w:val="-2"/>
          <w:sz w:val="28"/>
          <w:szCs w:val="28"/>
        </w:rPr>
        <w:t>hoạch cải tiến chất lượng để không ngừng duy trì và nâng cao chất lượng.</w:t>
      </w:r>
    </w:p>
    <w:p w14:paraId="62CC071E"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 xml:space="preserve">4. Hằng năm tổ chức sơ kết, tổng kết về công tác kiểm định chất lượng giáo dục và xây dựng trường đạt chuẩn quốc gia; báo cáo kết quả với Ủy ban nhân dân cấp tỉnh, Bộ Giáo dục và Đào tạo để được hướng dẫn, chỉ đạo, kiểm tra, thanh tra. </w:t>
      </w:r>
    </w:p>
    <w:p w14:paraId="4839E41D" w14:textId="77777777" w:rsidR="00AD764C" w:rsidRPr="00FD53F3" w:rsidRDefault="006C535A" w:rsidP="00DA717E">
      <w:pPr>
        <w:spacing w:before="120" w:after="120" w:line="336" w:lineRule="exact"/>
        <w:ind w:firstLine="720"/>
        <w:jc w:val="both"/>
        <w:rPr>
          <w:rFonts w:ascii="Times New Roman" w:hAnsi="Times New Roman"/>
          <w:b/>
          <w:sz w:val="28"/>
          <w:szCs w:val="28"/>
        </w:rPr>
      </w:pPr>
      <w:r w:rsidRPr="00FD53F3">
        <w:rPr>
          <w:rFonts w:ascii="Times New Roman" w:hAnsi="Times New Roman"/>
          <w:b/>
          <w:sz w:val="28"/>
          <w:szCs w:val="28"/>
        </w:rPr>
        <w:t>Điều 42. Trách nhiệm của phòng giáo dục và đào tạo</w:t>
      </w:r>
      <w:r w:rsidR="00572E95" w:rsidRPr="00FD53F3">
        <w:rPr>
          <w:rFonts w:ascii="Times New Roman" w:hAnsi="Times New Roman"/>
          <w:b/>
          <w:sz w:val="28"/>
          <w:szCs w:val="28"/>
        </w:rPr>
        <w:t xml:space="preserve"> </w:t>
      </w:r>
    </w:p>
    <w:p w14:paraId="6FF0FAAF" w14:textId="77777777" w:rsidR="00AD764C" w:rsidRPr="00FD53F3" w:rsidRDefault="006C535A" w:rsidP="00DA717E">
      <w:pPr>
        <w:spacing w:before="120" w:after="120" w:line="336" w:lineRule="exact"/>
        <w:ind w:firstLine="720"/>
        <w:jc w:val="both"/>
        <w:rPr>
          <w:rFonts w:ascii="Times New Roman" w:hAnsi="Times New Roman"/>
          <w:sz w:val="28"/>
          <w:szCs w:val="28"/>
        </w:rPr>
      </w:pPr>
      <w:r w:rsidRPr="00FD53F3">
        <w:rPr>
          <w:rFonts w:ascii="Times New Roman" w:hAnsi="Times New Roman"/>
          <w:sz w:val="28"/>
          <w:szCs w:val="28"/>
        </w:rPr>
        <w:t xml:space="preserve">1. Tham mưu Ủy ban nhân dân cấp huyện lập kế hoạch kiểm định chất lượng giáo dục; lập kế hoạch xây dựng, đầu tư cho các trường trung học trên địa bàn </w:t>
      </w:r>
      <w:r w:rsidR="009B46DF" w:rsidRPr="00FD53F3">
        <w:rPr>
          <w:rFonts w:ascii="Times New Roman" w:hAnsi="Times New Roman"/>
          <w:sz w:val="28"/>
          <w:szCs w:val="28"/>
        </w:rPr>
        <w:t xml:space="preserve">thuộc phạm vi quản lý </w:t>
      </w:r>
      <w:r w:rsidRPr="00FD53F3">
        <w:rPr>
          <w:rFonts w:ascii="Times New Roman" w:hAnsi="Times New Roman"/>
          <w:sz w:val="28"/>
          <w:szCs w:val="28"/>
        </w:rPr>
        <w:t xml:space="preserve">để đạt chuẩn quốc gia; hướng dẫn, chỉ đạo, giám sát, kiểm tra các trường trung học trực thuộc triển khai công tác kiểm định chất lượng giáo dục và xây dựng trường đạt chuẩn quốc gia theo quy định của Bộ Giáo dục và Đào tạo. </w:t>
      </w:r>
    </w:p>
    <w:p w14:paraId="0ACDF6BA" w14:textId="77777777" w:rsidR="00AD764C" w:rsidRPr="00FD53F3" w:rsidRDefault="006C535A" w:rsidP="00DA717E">
      <w:pPr>
        <w:tabs>
          <w:tab w:val="left" w:pos="1890"/>
        </w:tabs>
        <w:spacing w:before="120" w:after="120" w:line="330" w:lineRule="exact"/>
        <w:ind w:firstLine="720"/>
        <w:jc w:val="both"/>
        <w:rPr>
          <w:rFonts w:ascii="Times New Roman" w:hAnsi="Times New Roman"/>
          <w:spacing w:val="-2"/>
          <w:sz w:val="28"/>
          <w:szCs w:val="28"/>
        </w:rPr>
      </w:pPr>
      <w:r w:rsidRPr="00FD53F3">
        <w:rPr>
          <w:rFonts w:ascii="Times New Roman" w:hAnsi="Times New Roman"/>
          <w:sz w:val="28"/>
          <w:szCs w:val="28"/>
        </w:rPr>
        <w:t>2. Giám sát, chỉ đạo các trường trung học</w:t>
      </w:r>
      <w:r w:rsidR="0017603D" w:rsidRPr="00FD53F3">
        <w:rPr>
          <w:rFonts w:ascii="Times New Roman" w:hAnsi="Times New Roman"/>
          <w:sz w:val="28"/>
          <w:szCs w:val="28"/>
        </w:rPr>
        <w:t xml:space="preserve"> </w:t>
      </w:r>
      <w:r w:rsidRPr="00FD53F3">
        <w:rPr>
          <w:rFonts w:ascii="Times New Roman" w:hAnsi="Times New Roman"/>
          <w:sz w:val="28"/>
          <w:szCs w:val="28"/>
        </w:rPr>
        <w:t xml:space="preserve">thực hiện kế </w:t>
      </w:r>
      <w:r w:rsidRPr="00FD53F3">
        <w:rPr>
          <w:rFonts w:ascii="Times New Roman" w:hAnsi="Times New Roman"/>
          <w:spacing w:val="-2"/>
          <w:sz w:val="28"/>
          <w:szCs w:val="28"/>
        </w:rPr>
        <w:t>hoạch cải tiến chất lượng để không ngừng duy trì và nâng cao chất lượng.</w:t>
      </w:r>
    </w:p>
    <w:p w14:paraId="1A7EE775"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Hằng năm</w:t>
      </w:r>
      <w:r w:rsidR="00E941C3">
        <w:rPr>
          <w:rFonts w:ascii="Times New Roman" w:hAnsi="Times New Roman"/>
          <w:sz w:val="28"/>
          <w:szCs w:val="28"/>
        </w:rPr>
        <w:t>,</w:t>
      </w:r>
      <w:r w:rsidRPr="00FD53F3">
        <w:rPr>
          <w:rFonts w:ascii="Times New Roman" w:hAnsi="Times New Roman"/>
          <w:sz w:val="28"/>
          <w:szCs w:val="28"/>
        </w:rPr>
        <w:t xml:space="preserve"> tổ chức sơ kết, tổng kết về công tác kiểm định chất lượng giáo dục và xây dựng trường đạt chuẩn quốc gia; báo cáo kết quả với Ủy ban nhân dân cấp huyện, sở giáo dục và đào tạo để được hướng dẫn, chỉ đạo, kiểm tra, thanh tra. </w:t>
      </w:r>
    </w:p>
    <w:p w14:paraId="11823B97" w14:textId="77777777" w:rsidR="00AD764C" w:rsidRPr="00FD53F3" w:rsidRDefault="006C535A" w:rsidP="00DA717E">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 4</w:t>
      </w:r>
      <w:r w:rsidR="009B46DF" w:rsidRPr="00FD53F3">
        <w:rPr>
          <w:rFonts w:ascii="Times New Roman" w:hAnsi="Times New Roman"/>
          <w:b/>
          <w:sz w:val="28"/>
          <w:szCs w:val="28"/>
        </w:rPr>
        <w:t>3</w:t>
      </w:r>
      <w:r w:rsidRPr="00FD53F3">
        <w:rPr>
          <w:rFonts w:ascii="Times New Roman" w:hAnsi="Times New Roman"/>
          <w:b/>
          <w:sz w:val="28"/>
          <w:szCs w:val="28"/>
        </w:rPr>
        <w:t>. Trách nhiệm của trường trung học</w:t>
      </w:r>
    </w:p>
    <w:p w14:paraId="4C34B94A" w14:textId="77777777" w:rsidR="00AD764C" w:rsidRPr="0019460E" w:rsidRDefault="006C535A" w:rsidP="00DA717E">
      <w:pPr>
        <w:spacing w:before="120" w:after="120" w:line="330" w:lineRule="exact"/>
        <w:ind w:firstLine="720"/>
        <w:jc w:val="both"/>
        <w:rPr>
          <w:rFonts w:ascii="Times New Roman" w:hAnsi="Times New Roman"/>
          <w:sz w:val="28"/>
          <w:szCs w:val="28"/>
        </w:rPr>
      </w:pPr>
      <w:r w:rsidRPr="0019460E">
        <w:rPr>
          <w:rFonts w:ascii="Times New Roman" w:hAnsi="Times New Roman"/>
          <w:sz w:val="28"/>
          <w:szCs w:val="28"/>
        </w:rPr>
        <w:t>1. Tham mưu cấp ủy</w:t>
      </w:r>
      <w:r w:rsidR="00543B2F" w:rsidRPr="0019460E">
        <w:rPr>
          <w:rFonts w:ascii="Times New Roman" w:hAnsi="Times New Roman"/>
          <w:sz w:val="28"/>
          <w:szCs w:val="28"/>
        </w:rPr>
        <w:t xml:space="preserve"> đảng</w:t>
      </w:r>
      <w:r w:rsidRPr="0019460E">
        <w:rPr>
          <w:rFonts w:ascii="Times New Roman" w:hAnsi="Times New Roman"/>
          <w:sz w:val="28"/>
          <w:szCs w:val="28"/>
        </w:rPr>
        <w:t xml:space="preserve">, chính quyền </w:t>
      </w:r>
      <w:r w:rsidR="0019460E">
        <w:rPr>
          <w:rFonts w:ascii="Times New Roman" w:hAnsi="Times New Roman"/>
          <w:sz w:val="28"/>
          <w:szCs w:val="28"/>
        </w:rPr>
        <w:t xml:space="preserve">địa phương </w:t>
      </w:r>
      <w:r w:rsidRPr="0019460E">
        <w:rPr>
          <w:rFonts w:ascii="Times New Roman" w:hAnsi="Times New Roman"/>
          <w:sz w:val="28"/>
          <w:szCs w:val="28"/>
        </w:rPr>
        <w:t>lập kế hoạch xây dựng và phát triển</w:t>
      </w:r>
      <w:r w:rsidR="00647EE4" w:rsidRPr="0019460E">
        <w:rPr>
          <w:rFonts w:ascii="Times New Roman" w:hAnsi="Times New Roman"/>
          <w:sz w:val="28"/>
          <w:szCs w:val="28"/>
        </w:rPr>
        <w:t>,</w:t>
      </w:r>
      <w:r w:rsidRPr="0019460E">
        <w:rPr>
          <w:rFonts w:ascii="Times New Roman" w:hAnsi="Times New Roman"/>
          <w:sz w:val="28"/>
          <w:szCs w:val="28"/>
        </w:rPr>
        <w:t xml:space="preserve"> </w:t>
      </w:r>
      <w:r w:rsidR="00CA5634" w:rsidRPr="0019460E">
        <w:rPr>
          <w:rFonts w:ascii="Times New Roman" w:hAnsi="Times New Roman"/>
          <w:sz w:val="28"/>
          <w:szCs w:val="28"/>
        </w:rPr>
        <w:t xml:space="preserve">phấn đấu </w:t>
      </w:r>
      <w:r w:rsidR="00647EE4" w:rsidRPr="0019460E">
        <w:rPr>
          <w:rFonts w:ascii="Times New Roman" w:hAnsi="Times New Roman"/>
          <w:sz w:val="28"/>
          <w:szCs w:val="28"/>
        </w:rPr>
        <w:t xml:space="preserve">trong </w:t>
      </w:r>
      <w:r w:rsidR="00CA5634" w:rsidRPr="0019460E">
        <w:rPr>
          <w:rFonts w:ascii="Times New Roman" w:hAnsi="Times New Roman"/>
          <w:sz w:val="28"/>
          <w:szCs w:val="28"/>
        </w:rPr>
        <w:t>từng giai đoạn</w:t>
      </w:r>
      <w:r w:rsidR="00647EE4" w:rsidRPr="0019460E">
        <w:rPr>
          <w:rFonts w:ascii="Times New Roman" w:hAnsi="Times New Roman"/>
          <w:sz w:val="28"/>
          <w:szCs w:val="28"/>
        </w:rPr>
        <w:t xml:space="preserve"> để</w:t>
      </w:r>
      <w:r w:rsidR="00CA5634" w:rsidRPr="0019460E">
        <w:rPr>
          <w:rFonts w:ascii="Times New Roman" w:hAnsi="Times New Roman"/>
          <w:sz w:val="28"/>
          <w:szCs w:val="28"/>
        </w:rPr>
        <w:t xml:space="preserve"> trường </w:t>
      </w:r>
      <w:r w:rsidRPr="0019460E">
        <w:rPr>
          <w:rFonts w:ascii="Times New Roman" w:hAnsi="Times New Roman"/>
          <w:sz w:val="28"/>
          <w:szCs w:val="28"/>
        </w:rPr>
        <w:t>đạt kiểm định chất lượng giáo dục</w:t>
      </w:r>
      <w:r w:rsidR="0043063F" w:rsidRPr="0019460E">
        <w:rPr>
          <w:rFonts w:ascii="Times New Roman" w:hAnsi="Times New Roman"/>
          <w:sz w:val="28"/>
          <w:szCs w:val="28"/>
        </w:rPr>
        <w:t>,</w:t>
      </w:r>
      <w:r w:rsidRPr="0019460E">
        <w:rPr>
          <w:rFonts w:ascii="Times New Roman" w:hAnsi="Times New Roman"/>
          <w:sz w:val="28"/>
          <w:szCs w:val="28"/>
        </w:rPr>
        <w:t xml:space="preserve"> </w:t>
      </w:r>
      <w:r w:rsidR="00725B33" w:rsidRPr="0019460E">
        <w:rPr>
          <w:rFonts w:ascii="Times New Roman" w:hAnsi="Times New Roman"/>
          <w:sz w:val="28"/>
          <w:szCs w:val="28"/>
        </w:rPr>
        <w:t xml:space="preserve">đạt </w:t>
      </w:r>
      <w:r w:rsidRPr="0019460E">
        <w:rPr>
          <w:rFonts w:ascii="Times New Roman" w:hAnsi="Times New Roman"/>
          <w:sz w:val="28"/>
          <w:szCs w:val="28"/>
        </w:rPr>
        <w:t>chuẩn quốc gia.</w:t>
      </w:r>
    </w:p>
    <w:p w14:paraId="1DB536E2"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Tổ chức tự đánh giá, đăng ký đánh giá ngoài; đề nghị cấp có thẩm quyền công nhận </w:t>
      </w:r>
      <w:r w:rsidR="00CA5634" w:rsidRPr="00FD53F3">
        <w:rPr>
          <w:rFonts w:ascii="Times New Roman" w:hAnsi="Times New Roman"/>
          <w:sz w:val="28"/>
          <w:szCs w:val="28"/>
        </w:rPr>
        <w:t xml:space="preserve">trường </w:t>
      </w:r>
      <w:r w:rsidRPr="00FD53F3">
        <w:rPr>
          <w:rFonts w:ascii="Times New Roman" w:hAnsi="Times New Roman"/>
          <w:sz w:val="28"/>
          <w:szCs w:val="28"/>
        </w:rPr>
        <w:t>đạt kiểm định chất lượng giáo dục và công nhận trường đạt chuẩn quốc gia khi xét thấy đảm bảo các tiêu chuẩn đánh giá trường trung học tại Quy định này.</w:t>
      </w:r>
    </w:p>
    <w:p w14:paraId="4C073E43"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3. Căn cứ kết quả đánh giá ngoài, bổ sung, hoàn thiện báo cáo tự đánh giá; thực hiện kế hoạch cải tiến chất lượng trong báo cáo tự đánh giá, các khuyến nghị của đoàn đánh giá ngoài và chỉ đạo của cơ quan quản lý. Hằng năm, báo cáo kết quả thực hiện cải tiến chất lượng với cơ quan quản lý giáo dục trực tiếp để được hướng dẫn, chỉ đạo, kiểm tra và giám sát.</w:t>
      </w:r>
    </w:p>
    <w:p w14:paraId="4CEC7917" w14:textId="77777777" w:rsidR="00AD764C" w:rsidRPr="00FD53F3" w:rsidRDefault="006C535A" w:rsidP="00DA717E">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4. Chuẩn bị đầy đủ hồ sơ, dữ liệu liên quan đến các hoạt động của nhà trường, các điều kiện cần thiết khác để phục vụ công tác đánh giá ngoài; phản hồi ý kiến về dự thảo báo cáo đánh giá ngoài đúng thời hạn.</w:t>
      </w:r>
    </w:p>
    <w:p w14:paraId="26EE3EA6" w14:textId="77777777" w:rsidR="00AD764C" w:rsidRPr="00FD53F3" w:rsidRDefault="006C535A" w:rsidP="00DA717E">
      <w:pPr>
        <w:spacing w:before="120" w:after="120" w:line="330" w:lineRule="exact"/>
        <w:ind w:firstLine="720"/>
        <w:jc w:val="both"/>
        <w:rPr>
          <w:rFonts w:ascii="Times New Roman" w:hAnsi="Times New Roman"/>
          <w:spacing w:val="-4"/>
          <w:sz w:val="28"/>
          <w:szCs w:val="28"/>
        </w:rPr>
      </w:pPr>
      <w:r w:rsidRPr="00FD53F3">
        <w:rPr>
          <w:rFonts w:ascii="Times New Roman" w:hAnsi="Times New Roman"/>
          <w:spacing w:val="-4"/>
          <w:sz w:val="28"/>
          <w:szCs w:val="28"/>
        </w:rPr>
        <w:t>5. Duy trì</w:t>
      </w:r>
      <w:r w:rsidR="007771F4" w:rsidRPr="00FD53F3">
        <w:rPr>
          <w:rFonts w:ascii="Times New Roman" w:hAnsi="Times New Roman"/>
          <w:spacing w:val="-4"/>
          <w:sz w:val="28"/>
          <w:szCs w:val="28"/>
        </w:rPr>
        <w:t>,</w:t>
      </w:r>
      <w:r w:rsidRPr="00FD53F3">
        <w:rPr>
          <w:rFonts w:ascii="Times New Roman" w:hAnsi="Times New Roman"/>
          <w:spacing w:val="-4"/>
          <w:sz w:val="28"/>
          <w:szCs w:val="28"/>
        </w:rPr>
        <w:t xml:space="preserve"> phát huy kết quả kiểm định chất lượng giáo dục, kết quả xây dựng trường đạt chuẩn quốc gia để không ngừng nâng cao và cải tiến chất lượng./.</w:t>
      </w:r>
    </w:p>
    <w:p w14:paraId="1CE6313C" w14:textId="77777777" w:rsidR="00AD764C" w:rsidRPr="00FD53F3" w:rsidRDefault="00AD764C" w:rsidP="00DA717E">
      <w:pPr>
        <w:spacing w:before="120" w:after="120" w:line="330" w:lineRule="exact"/>
        <w:ind w:firstLine="720"/>
        <w:jc w:val="both"/>
        <w:rPr>
          <w:rFonts w:ascii="Times New Roman" w:hAnsi="Times New Roman"/>
          <w:spacing w:val="-4"/>
          <w:sz w:val="28"/>
        </w:rPr>
      </w:pPr>
    </w:p>
    <w:tbl>
      <w:tblPr>
        <w:tblW w:w="0" w:type="auto"/>
        <w:tblInd w:w="98" w:type="dxa"/>
        <w:tblCellMar>
          <w:left w:w="10" w:type="dxa"/>
          <w:right w:w="10" w:type="dxa"/>
        </w:tblCellMar>
        <w:tblLook w:val="0000" w:firstRow="0" w:lastRow="0" w:firstColumn="0" w:lastColumn="0" w:noHBand="0" w:noVBand="0"/>
      </w:tblPr>
      <w:tblGrid>
        <w:gridCol w:w="4016"/>
        <w:gridCol w:w="4958"/>
      </w:tblGrid>
      <w:tr w:rsidR="00E23EDF" w:rsidRPr="00FD53F3" w14:paraId="70CF1414" w14:textId="77777777" w:rsidTr="00E25C77">
        <w:tc>
          <w:tcPr>
            <w:tcW w:w="4621" w:type="dxa"/>
            <w:shd w:val="clear" w:color="auto" w:fill="auto"/>
            <w:tcMar>
              <w:left w:w="108" w:type="dxa"/>
              <w:right w:w="108" w:type="dxa"/>
            </w:tcMar>
          </w:tcPr>
          <w:p w14:paraId="45FB96D9" w14:textId="77777777" w:rsidR="00AD764C" w:rsidRPr="00FD53F3" w:rsidRDefault="00AD764C" w:rsidP="00E25C77">
            <w:pPr>
              <w:tabs>
                <w:tab w:val="left" w:pos="1395"/>
              </w:tabs>
              <w:spacing w:after="0" w:line="240" w:lineRule="auto"/>
              <w:ind w:firstLine="720"/>
              <w:jc w:val="both"/>
              <w:rPr>
                <w:rFonts w:ascii="Times New Roman" w:eastAsia="Calibri" w:hAnsi="Times New Roman"/>
              </w:rPr>
            </w:pPr>
          </w:p>
        </w:tc>
        <w:tc>
          <w:tcPr>
            <w:tcW w:w="5454" w:type="dxa"/>
            <w:shd w:val="clear" w:color="auto" w:fill="auto"/>
            <w:tcMar>
              <w:left w:w="108" w:type="dxa"/>
              <w:right w:w="108" w:type="dxa"/>
            </w:tcMar>
          </w:tcPr>
          <w:p w14:paraId="5FD6EAAE" w14:textId="77777777" w:rsidR="00AD764C" w:rsidRPr="00FD53F3" w:rsidRDefault="006C535A" w:rsidP="00E25C77">
            <w:pPr>
              <w:spacing w:after="0" w:line="240" w:lineRule="auto"/>
              <w:ind w:firstLine="720"/>
              <w:jc w:val="center"/>
              <w:rPr>
                <w:rFonts w:ascii="Times New Roman" w:hAnsi="Times New Roman"/>
                <w:b/>
                <w:sz w:val="28"/>
              </w:rPr>
            </w:pPr>
            <w:r w:rsidRPr="00FD53F3">
              <w:rPr>
                <w:rFonts w:ascii="Times New Roman" w:hAnsi="Times New Roman"/>
                <w:b/>
                <w:sz w:val="28"/>
              </w:rPr>
              <w:t>KT. BỘ TRƯỞNG</w:t>
            </w:r>
          </w:p>
          <w:p w14:paraId="52F60BF9" w14:textId="77777777" w:rsidR="00AD764C" w:rsidRPr="00FD53F3" w:rsidRDefault="006C535A" w:rsidP="00E25C77">
            <w:pPr>
              <w:spacing w:after="0" w:line="240" w:lineRule="auto"/>
              <w:ind w:firstLine="720"/>
              <w:jc w:val="center"/>
              <w:rPr>
                <w:rFonts w:ascii="Times New Roman" w:hAnsi="Times New Roman"/>
                <w:b/>
                <w:sz w:val="28"/>
              </w:rPr>
            </w:pPr>
            <w:r w:rsidRPr="00FD53F3">
              <w:rPr>
                <w:rFonts w:ascii="Times New Roman" w:hAnsi="Times New Roman"/>
                <w:b/>
                <w:sz w:val="28"/>
              </w:rPr>
              <w:t>THỨ TRƯỞNG</w:t>
            </w:r>
          </w:p>
          <w:p w14:paraId="4436257A" w14:textId="77777777" w:rsidR="00AD764C" w:rsidRDefault="00AD764C" w:rsidP="00E25C77">
            <w:pPr>
              <w:spacing w:after="0" w:line="240" w:lineRule="auto"/>
              <w:ind w:firstLine="720"/>
              <w:jc w:val="center"/>
              <w:rPr>
                <w:rFonts w:ascii="Times New Roman" w:hAnsi="Times New Roman"/>
                <w:b/>
                <w:sz w:val="28"/>
              </w:rPr>
            </w:pPr>
          </w:p>
          <w:p w14:paraId="6C4880E0" w14:textId="77777777" w:rsidR="002A23C3" w:rsidRPr="00FD53F3" w:rsidRDefault="002A23C3" w:rsidP="00E25C77">
            <w:pPr>
              <w:spacing w:after="0" w:line="240" w:lineRule="auto"/>
              <w:ind w:firstLine="720"/>
              <w:jc w:val="center"/>
              <w:rPr>
                <w:rFonts w:ascii="Times New Roman" w:hAnsi="Times New Roman"/>
                <w:b/>
                <w:sz w:val="28"/>
              </w:rPr>
            </w:pPr>
          </w:p>
          <w:p w14:paraId="3484FD1F" w14:textId="77777777" w:rsidR="002A23C3" w:rsidRPr="00FD53F3" w:rsidRDefault="002A23C3" w:rsidP="002A23C3">
            <w:pPr>
              <w:spacing w:after="0" w:line="240" w:lineRule="auto"/>
              <w:jc w:val="center"/>
              <w:rPr>
                <w:rFonts w:ascii="Times New Roman" w:hAnsi="Times New Roman"/>
                <w:b/>
                <w:sz w:val="28"/>
              </w:rPr>
            </w:pPr>
            <w:r>
              <w:rPr>
                <w:rFonts w:ascii="Times New Roman" w:hAnsi="Times New Roman"/>
                <w:b/>
                <w:sz w:val="28"/>
              </w:rPr>
              <w:t>(Đã ký)</w:t>
            </w:r>
          </w:p>
          <w:p w14:paraId="6CEF6FE4" w14:textId="77777777" w:rsidR="00613DE1" w:rsidRPr="00FD53F3" w:rsidRDefault="00613DE1" w:rsidP="00E25C77">
            <w:pPr>
              <w:spacing w:after="0" w:line="240" w:lineRule="auto"/>
              <w:ind w:firstLine="720"/>
              <w:jc w:val="center"/>
              <w:rPr>
                <w:rFonts w:ascii="Times New Roman" w:hAnsi="Times New Roman"/>
                <w:b/>
                <w:sz w:val="28"/>
              </w:rPr>
            </w:pPr>
          </w:p>
          <w:p w14:paraId="38A471AB" w14:textId="77777777" w:rsidR="008E037B" w:rsidRPr="00FD53F3" w:rsidRDefault="008E037B" w:rsidP="002A23C3">
            <w:pPr>
              <w:spacing w:after="0" w:line="240" w:lineRule="auto"/>
              <w:rPr>
                <w:rFonts w:ascii="Times New Roman" w:hAnsi="Times New Roman"/>
                <w:b/>
                <w:sz w:val="28"/>
              </w:rPr>
            </w:pPr>
          </w:p>
          <w:p w14:paraId="17A98012" w14:textId="77777777" w:rsidR="0017029A" w:rsidRPr="00FD53F3" w:rsidRDefault="0017029A" w:rsidP="00E25C77">
            <w:pPr>
              <w:spacing w:after="0" w:line="240" w:lineRule="auto"/>
              <w:ind w:firstLine="720"/>
              <w:jc w:val="center"/>
              <w:rPr>
                <w:rFonts w:ascii="Times New Roman" w:hAnsi="Times New Roman"/>
                <w:b/>
                <w:sz w:val="28"/>
              </w:rPr>
            </w:pPr>
          </w:p>
          <w:p w14:paraId="5CA2E8F0" w14:textId="77777777" w:rsidR="00AD764C" w:rsidRPr="00FD53F3" w:rsidRDefault="006C535A" w:rsidP="00D674D7">
            <w:pPr>
              <w:spacing w:after="0" w:line="240" w:lineRule="auto"/>
              <w:ind w:firstLine="720"/>
              <w:jc w:val="center"/>
              <w:rPr>
                <w:rFonts w:ascii="Times New Roman" w:hAnsi="Times New Roman"/>
              </w:rPr>
            </w:pPr>
            <w:r w:rsidRPr="00FD53F3">
              <w:rPr>
                <w:rFonts w:ascii="Times New Roman" w:hAnsi="Times New Roman"/>
                <w:b/>
                <w:sz w:val="28"/>
              </w:rPr>
              <w:t xml:space="preserve">Nguyễn </w:t>
            </w:r>
            <w:r w:rsidR="00D674D7" w:rsidRPr="00FD53F3">
              <w:rPr>
                <w:rFonts w:ascii="Times New Roman" w:hAnsi="Times New Roman"/>
                <w:b/>
                <w:sz w:val="28"/>
              </w:rPr>
              <w:t>Hữu Độ</w:t>
            </w:r>
          </w:p>
        </w:tc>
      </w:tr>
    </w:tbl>
    <w:p w14:paraId="53423BC0" w14:textId="77777777" w:rsidR="002646DA" w:rsidRPr="00FD53F3" w:rsidRDefault="002646DA">
      <w:pPr>
        <w:rPr>
          <w:rFonts w:ascii="Times New Roman" w:hAnsi="Times New Roman"/>
          <w:sz w:val="28"/>
        </w:rPr>
        <w:sectPr w:rsidR="002646DA" w:rsidRPr="00FD53F3" w:rsidSect="00452D94">
          <w:pgSz w:w="11907" w:h="16839" w:code="9"/>
          <w:pgMar w:top="1134" w:right="1134" w:bottom="1134" w:left="1701" w:header="720" w:footer="720" w:gutter="0"/>
          <w:pgNumType w:start="1"/>
          <w:cols w:space="720"/>
          <w:titlePg/>
          <w:docGrid w:linePitch="360"/>
        </w:sectPr>
      </w:pPr>
    </w:p>
    <w:p w14:paraId="2EFB1196" w14:textId="77777777" w:rsidR="00816604" w:rsidRPr="00FD53F3" w:rsidRDefault="00816604" w:rsidP="00816604">
      <w:pPr>
        <w:spacing w:after="0" w:line="320" w:lineRule="exact"/>
        <w:jc w:val="center"/>
        <w:rPr>
          <w:rFonts w:ascii="Times New Roman" w:hAnsi="Times New Roman"/>
          <w:b/>
          <w:sz w:val="28"/>
          <w:szCs w:val="28"/>
        </w:rPr>
      </w:pPr>
      <w:bookmarkStart w:id="0" w:name="_GoBack"/>
      <w:bookmarkEnd w:id="0"/>
      <w:r w:rsidRPr="00FD53F3">
        <w:rPr>
          <w:rFonts w:ascii="Times New Roman" w:hAnsi="Times New Roman"/>
          <w:b/>
          <w:sz w:val="28"/>
          <w:szCs w:val="28"/>
        </w:rPr>
        <w:t>Phụ lục I</w:t>
      </w:r>
    </w:p>
    <w:p w14:paraId="70DE835A" w14:textId="77777777" w:rsidR="00816604" w:rsidRPr="00FD53F3" w:rsidRDefault="00816604" w:rsidP="00816604">
      <w:pPr>
        <w:spacing w:after="0" w:line="320" w:lineRule="exact"/>
        <w:jc w:val="center"/>
        <w:rPr>
          <w:rFonts w:ascii="Times New Roman" w:hAnsi="Times New Roman"/>
          <w:b/>
          <w:sz w:val="28"/>
          <w:szCs w:val="28"/>
        </w:rPr>
      </w:pPr>
      <w:r w:rsidRPr="00FD53F3">
        <w:rPr>
          <w:rFonts w:ascii="Times New Roman" w:hAnsi="Times New Roman"/>
          <w:b/>
          <w:sz w:val="28"/>
          <w:szCs w:val="28"/>
        </w:rPr>
        <w:t xml:space="preserve">Mẫu </w:t>
      </w:r>
      <w:r w:rsidRPr="00FD53F3">
        <w:rPr>
          <w:rFonts w:ascii="Times New Roman" w:hAnsi="Times New Roman"/>
          <w:b/>
          <w:bCs/>
          <w:sz w:val="28"/>
          <w:szCs w:val="28"/>
        </w:rPr>
        <w:t>Chứng nhận trường đạt kiểm định chất lượng giáo dục</w:t>
      </w:r>
    </w:p>
    <w:p w14:paraId="23620810" w14:textId="77777777" w:rsidR="00816604" w:rsidRPr="00FD53F3" w:rsidRDefault="00816604" w:rsidP="00816604">
      <w:pPr>
        <w:spacing w:after="0" w:line="320" w:lineRule="exact"/>
        <w:jc w:val="center"/>
        <w:rPr>
          <w:rFonts w:ascii="Times New Roman" w:hAnsi="Times New Roman"/>
          <w:i/>
          <w:sz w:val="28"/>
          <w:szCs w:val="28"/>
        </w:rPr>
      </w:pPr>
      <w:r w:rsidRPr="00FD53F3">
        <w:rPr>
          <w:rFonts w:ascii="Times New Roman" w:hAnsi="Times New Roman"/>
          <w:i/>
          <w:sz w:val="28"/>
          <w:szCs w:val="28"/>
        </w:rPr>
        <w:t>(</w:t>
      </w:r>
      <w:r w:rsidR="00EF0517" w:rsidRPr="00FD53F3">
        <w:rPr>
          <w:rFonts w:ascii="Times New Roman" w:hAnsi="Times New Roman"/>
          <w:i/>
          <w:sz w:val="28"/>
          <w:szCs w:val="28"/>
        </w:rPr>
        <w:t>Ban hành k</w:t>
      </w:r>
      <w:r w:rsidRPr="00FD53F3">
        <w:rPr>
          <w:rFonts w:ascii="Times New Roman" w:hAnsi="Times New Roman"/>
          <w:i/>
          <w:sz w:val="28"/>
          <w:szCs w:val="28"/>
        </w:rPr>
        <w:t>èm theo Thông tư số</w:t>
      </w:r>
      <w:r w:rsidR="00982FAF" w:rsidRPr="00FD53F3">
        <w:rPr>
          <w:rFonts w:ascii="Times New Roman" w:hAnsi="Times New Roman"/>
          <w:i/>
          <w:sz w:val="28"/>
          <w:szCs w:val="28"/>
        </w:rPr>
        <w:t xml:space="preserve"> </w:t>
      </w:r>
      <w:r w:rsidR="00D1354F">
        <w:rPr>
          <w:rFonts w:ascii="Times New Roman" w:hAnsi="Times New Roman"/>
          <w:i/>
          <w:sz w:val="28"/>
          <w:szCs w:val="28"/>
        </w:rPr>
        <w:t>18</w:t>
      </w:r>
      <w:r w:rsidR="005B74A6" w:rsidRPr="00FD53F3">
        <w:rPr>
          <w:rFonts w:ascii="Times New Roman" w:hAnsi="Times New Roman"/>
          <w:i/>
          <w:sz w:val="28"/>
          <w:szCs w:val="28"/>
        </w:rPr>
        <w:t>/2018</w:t>
      </w:r>
      <w:r w:rsidR="002646DA" w:rsidRPr="00FD53F3">
        <w:rPr>
          <w:rFonts w:ascii="Times New Roman" w:hAnsi="Times New Roman"/>
          <w:i/>
          <w:sz w:val="28"/>
          <w:szCs w:val="28"/>
        </w:rPr>
        <w:t xml:space="preserve">/TT-BGDĐT ngày </w:t>
      </w:r>
      <w:r w:rsidR="00D1354F">
        <w:rPr>
          <w:rFonts w:ascii="Times New Roman" w:hAnsi="Times New Roman"/>
          <w:i/>
          <w:sz w:val="28"/>
          <w:szCs w:val="28"/>
        </w:rPr>
        <w:t>22</w:t>
      </w:r>
      <w:r w:rsidR="002646DA" w:rsidRPr="00FD53F3">
        <w:rPr>
          <w:rFonts w:ascii="Times New Roman" w:hAnsi="Times New Roman"/>
          <w:i/>
          <w:sz w:val="28"/>
          <w:szCs w:val="28"/>
        </w:rPr>
        <w:t xml:space="preserve"> tháng </w:t>
      </w:r>
      <w:r w:rsidR="005B74A6" w:rsidRPr="00FD53F3">
        <w:rPr>
          <w:rFonts w:ascii="Times New Roman" w:hAnsi="Times New Roman"/>
          <w:i/>
          <w:sz w:val="28"/>
          <w:szCs w:val="28"/>
        </w:rPr>
        <w:t>8</w:t>
      </w:r>
      <w:r w:rsidRPr="00FD53F3">
        <w:rPr>
          <w:rFonts w:ascii="Times New Roman" w:hAnsi="Times New Roman"/>
          <w:i/>
          <w:sz w:val="28"/>
          <w:szCs w:val="28"/>
        </w:rPr>
        <w:t xml:space="preserve"> năm 2018 của Bộ trưởng Bộ Giáo dục và Đào tạo)</w:t>
      </w:r>
    </w:p>
    <w:p w14:paraId="02DC04BD" w14:textId="040EBD2E" w:rsidR="00816604" w:rsidRPr="00FD53F3" w:rsidRDefault="0089760E" w:rsidP="00816604">
      <w:pPr>
        <w:spacing w:after="0" w:line="320" w:lineRule="exact"/>
        <w:jc w:val="center"/>
        <w:rPr>
          <w:rFonts w:ascii="Times New Roman" w:hAnsi="Times New Roman"/>
          <w:b/>
          <w:sz w:val="28"/>
          <w:szCs w:val="28"/>
        </w:rPr>
      </w:pPr>
      <w:r w:rsidRPr="00FD53F3">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26E49197" wp14:editId="4F1C1998">
                <wp:simplePos x="0" y="0"/>
                <wp:positionH relativeFrom="column">
                  <wp:posOffset>2355215</wp:posOffset>
                </wp:positionH>
                <wp:positionV relativeFrom="paragraph">
                  <wp:posOffset>59055</wp:posOffset>
                </wp:positionV>
                <wp:extent cx="4343400" cy="0"/>
                <wp:effectExtent l="12065" t="11430" r="6985" b="762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82F5"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5pt,4.65pt" to="527.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"/>
            </w:pict>
          </mc:Fallback>
        </mc:AlternateContent>
      </w:r>
    </w:p>
    <w:tbl>
      <w:tblPr>
        <w:tblW w:w="1219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E23EDF" w:rsidRPr="00FD53F3" w14:paraId="37D4A425" w14:textId="77777777" w:rsidTr="002646DA">
        <w:trPr>
          <w:trHeight w:val="6616"/>
        </w:trPr>
        <w:tc>
          <w:tcPr>
            <w:tcW w:w="12191" w:type="dxa"/>
          </w:tcPr>
          <w:p w14:paraId="4DAE7F9B" w14:textId="1DAD1B3C" w:rsidR="00816604" w:rsidRPr="00FD53F3" w:rsidRDefault="0089760E" w:rsidP="00816604">
            <w:pPr>
              <w:spacing w:after="0" w:line="320" w:lineRule="exact"/>
              <w:jc w:val="center"/>
              <w:rPr>
                <w:rFonts w:ascii="Times New Roman" w:hAnsi="Times New Roman"/>
                <w:b/>
                <w:bCs/>
                <w:sz w:val="28"/>
                <w:szCs w:val="28"/>
              </w:rPr>
            </w:pPr>
            <w:r w:rsidRPr="00FD53F3">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29B20276" wp14:editId="4B8DE593">
                      <wp:simplePos x="0" y="0"/>
                      <wp:positionH relativeFrom="column">
                        <wp:posOffset>-302260</wp:posOffset>
                      </wp:positionH>
                      <wp:positionV relativeFrom="paragraph">
                        <wp:posOffset>8890</wp:posOffset>
                      </wp:positionV>
                      <wp:extent cx="10160" cy="2289810"/>
                      <wp:effectExtent l="50165" t="8890" r="53975" b="1587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89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EA8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7pt" to="-2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">
                      <v:stroke endarrow="block"/>
                    </v:line>
                  </w:pict>
                </mc:Fallback>
              </mc:AlternateContent>
            </w:r>
            <w:r w:rsidR="00816604" w:rsidRPr="00FD53F3">
              <w:rPr>
                <w:rFonts w:ascii="Times New Roman" w:hAnsi="Times New Roman"/>
                <w:b/>
                <w:bCs/>
                <w:sz w:val="28"/>
                <w:szCs w:val="28"/>
              </w:rPr>
              <w:t>CỘNG HOÀ XÃ HỘI CHỦ NGHĨA VIỆT NAM</w:t>
            </w:r>
          </w:p>
          <w:p w14:paraId="3A6238F3" w14:textId="687D3ABD" w:rsidR="00816604" w:rsidRPr="00FD53F3" w:rsidRDefault="0089760E" w:rsidP="00816604">
            <w:pPr>
              <w:spacing w:after="0" w:line="320" w:lineRule="exact"/>
              <w:jc w:val="center"/>
              <w:rPr>
                <w:rFonts w:ascii="Times New Roman" w:hAnsi="Times New Roman"/>
                <w:b/>
                <w:bCs/>
                <w:sz w:val="28"/>
                <w:szCs w:val="28"/>
              </w:rPr>
            </w:pPr>
            <w:r w:rsidRPr="00FD53F3">
              <w:rPr>
                <w:rFonts w:ascii="Times New Roman" w:hAnsi="Times New Roman"/>
                <w:noProof/>
                <w:sz w:val="28"/>
                <w:szCs w:val="28"/>
              </w:rPr>
              <mc:AlternateContent>
                <mc:Choice Requires="wps">
                  <w:drawing>
                    <wp:anchor distT="4294967293" distB="4294967293" distL="114300" distR="114300" simplePos="0" relativeHeight="251651072" behindDoc="0" locked="1" layoutInCell="1" allowOverlap="1" wp14:anchorId="2D15209E" wp14:editId="592E83A5">
                      <wp:simplePos x="0" y="0"/>
                      <wp:positionH relativeFrom="column">
                        <wp:posOffset>2733675</wp:posOffset>
                      </wp:positionH>
                      <wp:positionV relativeFrom="paragraph">
                        <wp:posOffset>252094</wp:posOffset>
                      </wp:positionV>
                      <wp:extent cx="2092960" cy="0"/>
                      <wp:effectExtent l="0" t="0" r="0" b="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C5C2" id="Straight Connector 5"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25pt,19.85pt" to="380.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">
                      <w10:anchorlock/>
                    </v:line>
                  </w:pict>
                </mc:Fallback>
              </mc:AlternateContent>
            </w:r>
            <w:r w:rsidR="00816604" w:rsidRPr="00FD53F3">
              <w:rPr>
                <w:rFonts w:ascii="Times New Roman" w:hAnsi="Times New Roman"/>
                <w:b/>
                <w:bCs/>
                <w:sz w:val="28"/>
                <w:szCs w:val="28"/>
              </w:rPr>
              <w:t>Độc lập - Tự do - Hạnh phúc</w:t>
            </w:r>
          </w:p>
          <w:p w14:paraId="652F9260" w14:textId="77777777" w:rsidR="00816604" w:rsidRPr="00FD53F3" w:rsidRDefault="00816604" w:rsidP="00816604">
            <w:pPr>
              <w:spacing w:after="0" w:line="320" w:lineRule="exact"/>
              <w:jc w:val="center"/>
              <w:rPr>
                <w:rFonts w:ascii="Times New Roman" w:hAnsi="Times New Roman"/>
                <w:sz w:val="28"/>
                <w:szCs w:val="28"/>
              </w:rPr>
            </w:pPr>
          </w:p>
          <w:p w14:paraId="6D0F4D61" w14:textId="77777777" w:rsidR="00816604" w:rsidRPr="00FD53F3" w:rsidRDefault="00816604" w:rsidP="00816604">
            <w:pPr>
              <w:spacing w:after="0" w:line="320" w:lineRule="exact"/>
              <w:jc w:val="center"/>
              <w:rPr>
                <w:rFonts w:ascii="Times New Roman" w:hAnsi="Times New Roman"/>
                <w:b/>
                <w:bCs/>
                <w:sz w:val="32"/>
                <w:szCs w:val="32"/>
              </w:rPr>
            </w:pPr>
            <w:r w:rsidRPr="00FD53F3">
              <w:rPr>
                <w:rFonts w:ascii="Times New Roman" w:hAnsi="Times New Roman"/>
                <w:b/>
                <w:bCs/>
                <w:sz w:val="32"/>
                <w:szCs w:val="32"/>
              </w:rPr>
              <w:t>CHỨNG NHẬN TRƯỜNG ĐẠT KIỂM ĐỊNH CHẤT LƯỢNG GIÁO DỤC</w:t>
            </w:r>
          </w:p>
          <w:p w14:paraId="7F1880A4" w14:textId="77777777" w:rsidR="00816604" w:rsidRPr="00FD53F3" w:rsidRDefault="00816604" w:rsidP="00816604">
            <w:pPr>
              <w:spacing w:after="0" w:line="320" w:lineRule="exact"/>
              <w:jc w:val="center"/>
              <w:rPr>
                <w:rFonts w:ascii="Times New Roman" w:hAnsi="Times New Roman"/>
                <w:b/>
                <w:bCs/>
                <w:sz w:val="28"/>
                <w:szCs w:val="28"/>
              </w:rPr>
            </w:pPr>
          </w:p>
          <w:p w14:paraId="6A0BFDE6" w14:textId="77777777" w:rsidR="00816604" w:rsidRPr="00FD53F3" w:rsidRDefault="00816604" w:rsidP="00816604">
            <w:pPr>
              <w:spacing w:after="0" w:line="320" w:lineRule="exact"/>
              <w:jc w:val="center"/>
              <w:rPr>
                <w:rFonts w:ascii="Times New Roman" w:eastAsia="MS Mincho" w:hAnsi="Times New Roman"/>
                <w:sz w:val="28"/>
                <w:szCs w:val="28"/>
              </w:rPr>
            </w:pPr>
            <w:r w:rsidRPr="00FD53F3">
              <w:rPr>
                <w:rFonts w:ascii="Times New Roman" w:eastAsia="MS Mincho" w:hAnsi="Times New Roman"/>
                <w:sz w:val="28"/>
                <w:szCs w:val="28"/>
              </w:rPr>
              <w:t>GIÁM ĐỐC SỞ GIÁO DỤC VÀ ĐÀO TẠO</w:t>
            </w:r>
          </w:p>
          <w:p w14:paraId="6918572A" w14:textId="77777777" w:rsidR="00816604" w:rsidRPr="00FD53F3" w:rsidRDefault="00816604" w:rsidP="00816604">
            <w:pPr>
              <w:spacing w:after="0" w:line="320" w:lineRule="exact"/>
              <w:jc w:val="center"/>
              <w:rPr>
                <w:rFonts w:ascii="Times New Roman" w:eastAsia="MS Mincho" w:hAnsi="Times New Roman"/>
                <w:sz w:val="28"/>
                <w:szCs w:val="28"/>
              </w:rPr>
            </w:pPr>
            <w:r w:rsidRPr="00FD53F3">
              <w:rPr>
                <w:rFonts w:ascii="Times New Roman" w:eastAsia="MS Mincho" w:hAnsi="Times New Roman"/>
                <w:sz w:val="28"/>
                <w:szCs w:val="28"/>
              </w:rPr>
              <w:t>TỈNH (THÀNH PHỐ) …………………………</w:t>
            </w:r>
          </w:p>
          <w:p w14:paraId="65D4D4B3" w14:textId="77777777" w:rsidR="00816604" w:rsidRPr="00FD53F3" w:rsidRDefault="00816604" w:rsidP="00816604">
            <w:pPr>
              <w:spacing w:after="0" w:line="320" w:lineRule="exact"/>
              <w:jc w:val="center"/>
              <w:rPr>
                <w:rFonts w:ascii="Times New Roman" w:hAnsi="Times New Roman"/>
                <w:b/>
                <w:bCs/>
                <w:sz w:val="28"/>
                <w:szCs w:val="28"/>
              </w:rPr>
            </w:pPr>
          </w:p>
          <w:p w14:paraId="30F0CD31" w14:textId="77777777" w:rsidR="00816604" w:rsidRPr="00FD53F3" w:rsidRDefault="00374143" w:rsidP="00816604">
            <w:pPr>
              <w:spacing w:after="0" w:line="320" w:lineRule="exact"/>
              <w:jc w:val="center"/>
              <w:rPr>
                <w:rFonts w:ascii="Times New Roman" w:hAnsi="Times New Roman"/>
                <w:b/>
                <w:bCs/>
                <w:sz w:val="32"/>
                <w:szCs w:val="32"/>
              </w:rPr>
            </w:pPr>
            <w:r w:rsidRPr="00FD53F3">
              <w:rPr>
                <w:rFonts w:ascii="Times New Roman" w:hAnsi="Times New Roman"/>
                <w:b/>
                <w:sz w:val="32"/>
                <w:szCs w:val="32"/>
              </w:rPr>
              <w:t xml:space="preserve">CHỨNG </w:t>
            </w:r>
            <w:r w:rsidR="00816604" w:rsidRPr="00FD53F3">
              <w:rPr>
                <w:rFonts w:ascii="Times New Roman" w:hAnsi="Times New Roman"/>
                <w:b/>
                <w:sz w:val="32"/>
                <w:szCs w:val="32"/>
              </w:rPr>
              <w:t>NHẬN</w:t>
            </w:r>
          </w:p>
          <w:p w14:paraId="20FC9570" w14:textId="77777777" w:rsidR="00816604" w:rsidRPr="00FD53F3" w:rsidRDefault="00816604" w:rsidP="00816604">
            <w:pPr>
              <w:spacing w:after="0" w:line="320" w:lineRule="exact"/>
              <w:jc w:val="center"/>
              <w:rPr>
                <w:rFonts w:ascii="Times New Roman" w:hAnsi="Times New Roman"/>
                <w:sz w:val="28"/>
                <w:szCs w:val="28"/>
              </w:rPr>
            </w:pPr>
          </w:p>
          <w:p w14:paraId="14FDABDA" w14:textId="77777777" w:rsidR="00816604" w:rsidRPr="00FD53F3" w:rsidRDefault="00E14A1C" w:rsidP="00816604">
            <w:pPr>
              <w:spacing w:after="0" w:line="320" w:lineRule="exact"/>
              <w:rPr>
                <w:rFonts w:ascii="Times New Roman" w:hAnsi="Times New Roman"/>
                <w:sz w:val="28"/>
                <w:szCs w:val="28"/>
              </w:rPr>
            </w:pPr>
            <w:r w:rsidRPr="00FD53F3">
              <w:rPr>
                <w:rFonts w:ascii="Times New Roman" w:hAnsi="Times New Roman"/>
                <w:sz w:val="28"/>
                <w:szCs w:val="28"/>
              </w:rPr>
              <w:t xml:space="preserve">                   </w:t>
            </w:r>
            <w:r w:rsidR="00816604" w:rsidRPr="00FD53F3">
              <w:rPr>
                <w:rFonts w:ascii="Times New Roman" w:hAnsi="Times New Roman"/>
                <w:sz w:val="28"/>
                <w:szCs w:val="28"/>
              </w:rPr>
              <w:t>Trường ....................................................</w:t>
            </w:r>
            <w:r w:rsidR="00265319" w:rsidRPr="00FD53F3">
              <w:rPr>
                <w:rFonts w:ascii="Times New Roman" w:hAnsi="Times New Roman"/>
                <w:sz w:val="28"/>
                <w:szCs w:val="28"/>
              </w:rPr>
              <w:t>...</w:t>
            </w:r>
            <w:r w:rsidR="00816604" w:rsidRPr="00FD53F3">
              <w:rPr>
                <w:rFonts w:ascii="Times New Roman" w:hAnsi="Times New Roman"/>
                <w:sz w:val="28"/>
                <w:szCs w:val="28"/>
              </w:rPr>
              <w:t>....</w:t>
            </w:r>
            <w:r w:rsidR="00374143" w:rsidRPr="00FD53F3">
              <w:rPr>
                <w:rFonts w:ascii="Times New Roman" w:hAnsi="Times New Roman"/>
                <w:sz w:val="28"/>
                <w:szCs w:val="28"/>
              </w:rPr>
              <w:t>..................</w:t>
            </w:r>
            <w:r w:rsidR="00816604" w:rsidRPr="00FD53F3">
              <w:rPr>
                <w:rFonts w:ascii="Times New Roman" w:hAnsi="Times New Roman"/>
                <w:sz w:val="28"/>
                <w:szCs w:val="28"/>
              </w:rPr>
              <w:t>.....</w:t>
            </w:r>
            <w:r w:rsidR="00265319" w:rsidRPr="00FD53F3">
              <w:rPr>
                <w:rFonts w:ascii="Times New Roman" w:hAnsi="Times New Roman"/>
                <w:sz w:val="28"/>
                <w:szCs w:val="28"/>
              </w:rPr>
              <w:t>....</w:t>
            </w:r>
            <w:r w:rsidR="00816604" w:rsidRPr="00FD53F3">
              <w:rPr>
                <w:rFonts w:ascii="Times New Roman" w:hAnsi="Times New Roman"/>
                <w:sz w:val="28"/>
                <w:szCs w:val="28"/>
              </w:rPr>
              <w:t>..........................</w:t>
            </w:r>
          </w:p>
          <w:p w14:paraId="62B68C94" w14:textId="2D24486F" w:rsidR="00816604" w:rsidRPr="00FD53F3" w:rsidRDefault="0089760E" w:rsidP="00816604">
            <w:pPr>
              <w:spacing w:after="0" w:line="320" w:lineRule="exact"/>
              <w:rPr>
                <w:rFonts w:ascii="Times New Roman" w:hAnsi="Times New Roman"/>
                <w:sz w:val="28"/>
                <w:szCs w:val="28"/>
              </w:rPr>
            </w:pPr>
            <w:r w:rsidRPr="00FD53F3">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E910645" wp14:editId="58075A69">
                      <wp:simplePos x="0" y="0"/>
                      <wp:positionH relativeFrom="column">
                        <wp:posOffset>-742950</wp:posOffset>
                      </wp:positionH>
                      <wp:positionV relativeFrom="paragraph">
                        <wp:posOffset>59690</wp:posOffset>
                      </wp:positionV>
                      <wp:extent cx="786765" cy="234315"/>
                      <wp:effectExtent l="0" t="2540"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ABCA0" w14:textId="77777777" w:rsidR="005507B5" w:rsidRPr="005464A2" w:rsidRDefault="005507B5" w:rsidP="00816604">
                                  <w:pPr>
                                    <w:rPr>
                                      <w:rFonts w:ascii="Times New Roman" w:hAnsi="Times New Roman"/>
                                      <w:sz w:val="24"/>
                                      <w:szCs w:val="24"/>
                                    </w:rPr>
                                  </w:pPr>
                                  <w:r>
                                    <w:rPr>
                                      <w:rFonts w:ascii="Times New Roman" w:hAnsi="Times New Roman"/>
                                      <w:sz w:val="24"/>
                                      <w:szCs w:val="24"/>
                                    </w:rPr>
                                    <w:t xml:space="preserve">29,7 </w:t>
                                  </w:r>
                                  <w:r w:rsidRPr="005464A2">
                                    <w:rPr>
                                      <w:rFonts w:ascii="Times New Roman" w:hAnsi="Times New Roman"/>
                                      <w:sz w:val="24"/>
                                      <w:szCs w:val="2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10645" id="_x0000_t202" coordsize="21600,21600" o:spt="202" path="m,l,21600r21600,l21600,xe">
                      <v:stroke joinstyle="miter"/>
                      <v:path gradientshapeok="t" o:connecttype="rect"/>
                    </v:shapetype>
                    <v:shape id="Text Box 4" o:spid="_x0000_s1026" type="#_x0000_t202" style="position:absolute;margin-left:-58.5pt;margin-top:4.7pt;width:61.9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" stroked="f">
                      <v:textbox>
                        <w:txbxContent>
                          <w:p w14:paraId="034ABCA0" w14:textId="77777777" w:rsidR="005507B5" w:rsidRPr="005464A2" w:rsidRDefault="005507B5" w:rsidP="00816604">
                            <w:pPr>
                              <w:rPr>
                                <w:rFonts w:ascii="Times New Roman" w:hAnsi="Times New Roman"/>
                                <w:sz w:val="24"/>
                                <w:szCs w:val="24"/>
                              </w:rPr>
                            </w:pPr>
                            <w:r>
                              <w:rPr>
                                <w:rFonts w:ascii="Times New Roman" w:hAnsi="Times New Roman"/>
                                <w:sz w:val="24"/>
                                <w:szCs w:val="24"/>
                              </w:rPr>
                              <w:t xml:space="preserve">29,7 </w:t>
                            </w:r>
                            <w:r w:rsidRPr="005464A2">
                              <w:rPr>
                                <w:rFonts w:ascii="Times New Roman" w:hAnsi="Times New Roman"/>
                                <w:sz w:val="24"/>
                                <w:szCs w:val="24"/>
                              </w:rPr>
                              <w:t>cm</w:t>
                            </w:r>
                          </w:p>
                        </w:txbxContent>
                      </v:textbox>
                    </v:shape>
                  </w:pict>
                </mc:Fallback>
              </mc:AlternateContent>
            </w:r>
            <w:r w:rsidR="00E14A1C" w:rsidRPr="00FD53F3">
              <w:rPr>
                <w:rFonts w:ascii="Times New Roman" w:hAnsi="Times New Roman"/>
                <w:sz w:val="28"/>
                <w:szCs w:val="28"/>
              </w:rPr>
              <w:t xml:space="preserve">                   </w:t>
            </w:r>
            <w:r w:rsidR="00816604" w:rsidRPr="00FD53F3">
              <w:rPr>
                <w:rFonts w:ascii="Times New Roman" w:hAnsi="Times New Roman"/>
                <w:sz w:val="28"/>
                <w:szCs w:val="28"/>
              </w:rPr>
              <w:t>Địa chỉ: …………………………………………………</w:t>
            </w:r>
            <w:r w:rsidR="00265319" w:rsidRPr="00FD53F3">
              <w:rPr>
                <w:rFonts w:ascii="Times New Roman" w:hAnsi="Times New Roman"/>
                <w:sz w:val="28"/>
                <w:szCs w:val="28"/>
              </w:rPr>
              <w:t>....</w:t>
            </w:r>
            <w:r w:rsidR="00816604" w:rsidRPr="00FD53F3">
              <w:rPr>
                <w:rFonts w:ascii="Times New Roman" w:hAnsi="Times New Roman"/>
                <w:sz w:val="28"/>
                <w:szCs w:val="28"/>
              </w:rPr>
              <w:t>………</w:t>
            </w:r>
            <w:r w:rsidR="00374143" w:rsidRPr="00FD53F3">
              <w:rPr>
                <w:rFonts w:ascii="Times New Roman" w:hAnsi="Times New Roman"/>
                <w:sz w:val="28"/>
                <w:szCs w:val="28"/>
              </w:rPr>
              <w:t>.</w:t>
            </w:r>
            <w:r w:rsidR="00816604" w:rsidRPr="00FD53F3">
              <w:rPr>
                <w:rFonts w:ascii="Times New Roman" w:hAnsi="Times New Roman"/>
                <w:sz w:val="28"/>
                <w:szCs w:val="28"/>
              </w:rPr>
              <w:t>…………</w:t>
            </w:r>
          </w:p>
          <w:p w14:paraId="103C076C" w14:textId="7DDB30FE" w:rsidR="00816604" w:rsidRPr="00FD53F3" w:rsidRDefault="0089760E" w:rsidP="00816604">
            <w:pPr>
              <w:spacing w:after="0" w:line="320" w:lineRule="exact"/>
              <w:rPr>
                <w:rFonts w:ascii="Times New Roman" w:hAnsi="Times New Roman"/>
                <w:sz w:val="28"/>
                <w:szCs w:val="28"/>
              </w:rPr>
            </w:pPr>
            <w:r w:rsidRPr="00FD53F3">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CAA59BC" wp14:editId="3C009830">
                      <wp:simplePos x="0" y="0"/>
                      <wp:positionH relativeFrom="column">
                        <wp:posOffset>-302260</wp:posOffset>
                      </wp:positionH>
                      <wp:positionV relativeFrom="paragraph">
                        <wp:posOffset>106680</wp:posOffset>
                      </wp:positionV>
                      <wp:extent cx="4445" cy="1605915"/>
                      <wp:effectExtent l="50165" t="20955" r="5969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1605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3E4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8.4pt" to="-23.4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">
                      <v:stroke endarrow="block"/>
                    </v:line>
                  </w:pict>
                </mc:Fallback>
              </mc:AlternateContent>
            </w:r>
            <w:r w:rsidR="00E14A1C" w:rsidRPr="00FD53F3">
              <w:rPr>
                <w:rFonts w:ascii="Times New Roman" w:hAnsi="Times New Roman"/>
                <w:sz w:val="28"/>
                <w:szCs w:val="28"/>
              </w:rPr>
              <w:t xml:space="preserve">                   </w:t>
            </w:r>
            <w:r w:rsidR="00816604" w:rsidRPr="00FD53F3">
              <w:rPr>
                <w:rFonts w:ascii="Times New Roman" w:hAnsi="Times New Roman"/>
                <w:sz w:val="28"/>
                <w:szCs w:val="28"/>
              </w:rPr>
              <w:t xml:space="preserve">Đạt kiểm định chất lượng giáo dục Cấp độ .... </w:t>
            </w:r>
            <w:r w:rsidR="00265319" w:rsidRPr="00FD53F3">
              <w:rPr>
                <w:rFonts w:ascii="Times New Roman" w:hAnsi="Times New Roman"/>
                <w:sz w:val="28"/>
                <w:szCs w:val="28"/>
              </w:rPr>
              <w:t>..</w:t>
            </w:r>
          </w:p>
          <w:p w14:paraId="69F58529" w14:textId="77777777" w:rsidR="00816604" w:rsidRPr="00FD53F3" w:rsidRDefault="00E14A1C" w:rsidP="00816604">
            <w:pPr>
              <w:spacing w:after="0" w:line="320" w:lineRule="exact"/>
              <w:rPr>
                <w:rFonts w:ascii="Times New Roman" w:hAnsi="Times New Roman"/>
                <w:sz w:val="28"/>
                <w:szCs w:val="28"/>
              </w:rPr>
            </w:pPr>
            <w:r w:rsidRPr="00FD53F3">
              <w:rPr>
                <w:rFonts w:ascii="Times New Roman" w:hAnsi="Times New Roman"/>
                <w:sz w:val="28"/>
                <w:szCs w:val="28"/>
              </w:rPr>
              <w:t xml:space="preserve">                  </w:t>
            </w:r>
            <w:r w:rsidR="00F443C8" w:rsidRPr="00FD53F3">
              <w:rPr>
                <w:rFonts w:ascii="Times New Roman" w:hAnsi="Times New Roman"/>
                <w:sz w:val="28"/>
                <w:szCs w:val="28"/>
              </w:rPr>
              <w:t>C</w:t>
            </w:r>
            <w:r w:rsidR="00816604" w:rsidRPr="00FD53F3">
              <w:rPr>
                <w:rFonts w:ascii="Times New Roman" w:hAnsi="Times New Roman"/>
                <w:sz w:val="28"/>
                <w:szCs w:val="28"/>
              </w:rPr>
              <w:t xml:space="preserve">hứng nhận này có giá trị </w:t>
            </w:r>
            <w:r w:rsidR="00E36F78" w:rsidRPr="00FD53F3">
              <w:rPr>
                <w:rFonts w:ascii="Times New Roman" w:hAnsi="Times New Roman"/>
                <w:sz w:val="28"/>
                <w:szCs w:val="28"/>
              </w:rPr>
              <w:t>0</w:t>
            </w:r>
            <w:r w:rsidR="00816604" w:rsidRPr="00FD53F3">
              <w:rPr>
                <w:rFonts w:ascii="Times New Roman" w:hAnsi="Times New Roman"/>
                <w:sz w:val="28"/>
                <w:szCs w:val="28"/>
              </w:rPr>
              <w:t>5 năm, kể từ</w:t>
            </w:r>
            <w:r w:rsidR="00265319" w:rsidRPr="00FD53F3">
              <w:rPr>
                <w:rFonts w:ascii="Times New Roman" w:hAnsi="Times New Roman"/>
                <w:sz w:val="28"/>
                <w:szCs w:val="28"/>
              </w:rPr>
              <w:t xml:space="preserve"> ngày .......</w:t>
            </w:r>
            <w:r w:rsidR="00816604" w:rsidRPr="00FD53F3">
              <w:rPr>
                <w:rFonts w:ascii="Times New Roman" w:hAnsi="Times New Roman"/>
                <w:sz w:val="28"/>
                <w:szCs w:val="28"/>
              </w:rPr>
              <w:t>tháng ...</w:t>
            </w:r>
            <w:r w:rsidR="00265319" w:rsidRPr="00FD53F3">
              <w:rPr>
                <w:rFonts w:ascii="Times New Roman" w:hAnsi="Times New Roman"/>
                <w:sz w:val="28"/>
                <w:szCs w:val="28"/>
              </w:rPr>
              <w:t>..</w:t>
            </w:r>
            <w:r w:rsidR="00816604" w:rsidRPr="00FD53F3">
              <w:rPr>
                <w:rFonts w:ascii="Times New Roman" w:hAnsi="Times New Roman"/>
                <w:sz w:val="28"/>
                <w:szCs w:val="28"/>
              </w:rPr>
              <w:t xml:space="preserve"> năm ...</w:t>
            </w:r>
            <w:r w:rsidR="00374143" w:rsidRPr="00FD53F3">
              <w:rPr>
                <w:rFonts w:ascii="Times New Roman" w:hAnsi="Times New Roman"/>
                <w:sz w:val="28"/>
                <w:szCs w:val="28"/>
              </w:rPr>
              <w:t>.......</w:t>
            </w:r>
            <w:r w:rsidR="00816604" w:rsidRPr="00FD53F3">
              <w:rPr>
                <w:rFonts w:ascii="Times New Roman" w:hAnsi="Times New Roman"/>
                <w:sz w:val="28"/>
                <w:szCs w:val="28"/>
              </w:rPr>
              <w:t>.........</w:t>
            </w:r>
          </w:p>
          <w:p w14:paraId="0B026850" w14:textId="77777777" w:rsidR="00816604" w:rsidRPr="00FD53F3" w:rsidRDefault="00816604" w:rsidP="00816604">
            <w:pPr>
              <w:spacing w:after="0" w:line="320" w:lineRule="exact"/>
              <w:rPr>
                <w:rFonts w:ascii="Times New Roman" w:hAnsi="Times New Roman"/>
                <w:sz w:val="28"/>
                <w:szCs w:val="28"/>
              </w:rPr>
            </w:pPr>
          </w:p>
          <w:p w14:paraId="7668868C" w14:textId="77777777" w:rsidR="00816604" w:rsidRPr="00FD53F3" w:rsidRDefault="00816604" w:rsidP="00816604">
            <w:pPr>
              <w:spacing w:after="0" w:line="320" w:lineRule="exact"/>
              <w:jc w:val="center"/>
              <w:rPr>
                <w:rFonts w:ascii="Times New Roman" w:hAnsi="Times New Roman"/>
                <w:i/>
                <w:iCs/>
                <w:sz w:val="28"/>
                <w:szCs w:val="28"/>
              </w:rPr>
            </w:pPr>
            <w:r w:rsidRPr="00FD53F3">
              <w:rPr>
                <w:rFonts w:ascii="Times New Roman" w:hAnsi="Times New Roman"/>
                <w:i/>
                <w:iCs/>
                <w:sz w:val="28"/>
                <w:szCs w:val="28"/>
              </w:rPr>
              <w:t xml:space="preserve">                                                                         ……, ngày … tháng … năm ...........................</w:t>
            </w:r>
          </w:p>
          <w:tbl>
            <w:tblPr>
              <w:tblW w:w="9358" w:type="dxa"/>
              <w:jc w:val="center"/>
              <w:tblLook w:val="0000" w:firstRow="0" w:lastRow="0" w:firstColumn="0" w:lastColumn="0" w:noHBand="0" w:noVBand="0"/>
            </w:tblPr>
            <w:tblGrid>
              <w:gridCol w:w="5046"/>
              <w:gridCol w:w="4312"/>
            </w:tblGrid>
            <w:tr w:rsidR="00E23EDF" w:rsidRPr="00FD53F3" w14:paraId="1264148C" w14:textId="77777777" w:rsidTr="00D009BA">
              <w:trPr>
                <w:trHeight w:val="1078"/>
                <w:jc w:val="center"/>
              </w:trPr>
              <w:tc>
                <w:tcPr>
                  <w:tcW w:w="5046" w:type="dxa"/>
                </w:tcPr>
                <w:p w14:paraId="22FE9F9F" w14:textId="77777777" w:rsidR="00816604" w:rsidRPr="00FD53F3" w:rsidRDefault="00816604" w:rsidP="00816604">
                  <w:pPr>
                    <w:spacing w:after="0" w:line="320" w:lineRule="exact"/>
                    <w:rPr>
                      <w:rFonts w:ascii="Times New Roman" w:hAnsi="Times New Roman"/>
                      <w:sz w:val="24"/>
                      <w:szCs w:val="24"/>
                    </w:rPr>
                  </w:pPr>
                  <w:r w:rsidRPr="00FD53F3">
                    <w:rPr>
                      <w:rFonts w:ascii="Times New Roman" w:hAnsi="Times New Roman"/>
                      <w:sz w:val="24"/>
                      <w:szCs w:val="24"/>
                    </w:rPr>
                    <w:t>Quyết định số:….. ngày… tháng….năm…</w:t>
                  </w:r>
                </w:p>
                <w:p w14:paraId="1D3E6CDB" w14:textId="77777777" w:rsidR="00816604" w:rsidRPr="00FD53F3" w:rsidRDefault="00816604" w:rsidP="00816604">
                  <w:pPr>
                    <w:spacing w:after="0" w:line="320" w:lineRule="exact"/>
                    <w:rPr>
                      <w:rFonts w:ascii="Times New Roman" w:hAnsi="Times New Roman"/>
                      <w:sz w:val="28"/>
                      <w:szCs w:val="28"/>
                    </w:rPr>
                  </w:pPr>
                  <w:r w:rsidRPr="00FD53F3">
                    <w:rPr>
                      <w:rFonts w:ascii="Times New Roman" w:hAnsi="Times New Roman"/>
                      <w:sz w:val="24"/>
                      <w:szCs w:val="24"/>
                    </w:rPr>
                    <w:t>Vào sổ đăng ký:......…....</w:t>
                  </w:r>
                </w:p>
              </w:tc>
              <w:tc>
                <w:tcPr>
                  <w:tcW w:w="4312" w:type="dxa"/>
                </w:tcPr>
                <w:p w14:paraId="7EE2DC14" w14:textId="77777777" w:rsidR="00816604" w:rsidRPr="00FD53F3" w:rsidRDefault="00816604" w:rsidP="00816604">
                  <w:pPr>
                    <w:spacing w:after="0" w:line="320" w:lineRule="exact"/>
                    <w:jc w:val="center"/>
                    <w:rPr>
                      <w:rFonts w:ascii="Times New Roman" w:hAnsi="Times New Roman"/>
                      <w:b/>
                      <w:sz w:val="28"/>
                      <w:szCs w:val="28"/>
                    </w:rPr>
                  </w:pPr>
                  <w:r w:rsidRPr="00FD53F3">
                    <w:rPr>
                      <w:rFonts w:ascii="Times New Roman" w:hAnsi="Times New Roman"/>
                      <w:b/>
                      <w:sz w:val="28"/>
                      <w:szCs w:val="28"/>
                    </w:rPr>
                    <w:t>GIÁM ĐỐC</w:t>
                  </w:r>
                </w:p>
                <w:p w14:paraId="6021F941" w14:textId="77777777" w:rsidR="00816604" w:rsidRPr="00FD53F3" w:rsidRDefault="00816604" w:rsidP="00816604">
                  <w:pPr>
                    <w:spacing w:after="0" w:line="320" w:lineRule="exact"/>
                    <w:jc w:val="center"/>
                    <w:rPr>
                      <w:rFonts w:ascii="Times New Roman" w:hAnsi="Times New Roman"/>
                      <w:b/>
                      <w:sz w:val="28"/>
                      <w:szCs w:val="28"/>
                    </w:rPr>
                  </w:pPr>
                </w:p>
              </w:tc>
            </w:tr>
          </w:tbl>
          <w:p w14:paraId="247501D9" w14:textId="77777777" w:rsidR="00816604" w:rsidRPr="00FD53F3" w:rsidRDefault="00816604" w:rsidP="00816604">
            <w:pPr>
              <w:spacing w:after="0" w:line="320" w:lineRule="exact"/>
              <w:rPr>
                <w:rFonts w:ascii="Times New Roman" w:hAnsi="Times New Roman"/>
                <w:sz w:val="28"/>
                <w:szCs w:val="28"/>
              </w:rPr>
            </w:pPr>
          </w:p>
        </w:tc>
      </w:tr>
    </w:tbl>
    <w:p w14:paraId="73A9EFC3" w14:textId="77777777" w:rsidR="00816604" w:rsidRPr="00FD53F3" w:rsidRDefault="00816604" w:rsidP="00816604">
      <w:pPr>
        <w:spacing w:after="0" w:line="320" w:lineRule="exact"/>
        <w:rPr>
          <w:rFonts w:ascii="Times New Roman" w:hAnsi="Times New Roman"/>
          <w:sz w:val="28"/>
          <w:szCs w:val="28"/>
        </w:rPr>
      </w:pPr>
    </w:p>
    <w:p w14:paraId="59600140" w14:textId="77777777" w:rsidR="007D22DD" w:rsidRPr="00FD53F3" w:rsidRDefault="00816604" w:rsidP="00816604">
      <w:pPr>
        <w:tabs>
          <w:tab w:val="left" w:pos="5595"/>
          <w:tab w:val="left" w:pos="6660"/>
        </w:tabs>
        <w:spacing w:after="0" w:line="320" w:lineRule="exact"/>
        <w:rPr>
          <w:rFonts w:ascii="Times New Roman" w:hAnsi="Times New Roman"/>
          <w:sz w:val="28"/>
          <w:szCs w:val="28"/>
        </w:rPr>
      </w:pPr>
      <w:r w:rsidRPr="00FD53F3">
        <w:rPr>
          <w:rFonts w:ascii="Times New Roman" w:hAnsi="Times New Roman"/>
          <w:sz w:val="28"/>
          <w:szCs w:val="28"/>
        </w:rPr>
        <w:tab/>
        <w:t xml:space="preserve">                             </w:t>
      </w:r>
    </w:p>
    <w:p w14:paraId="531CE65D" w14:textId="3A933A69" w:rsidR="00816604" w:rsidRPr="00FD53F3" w:rsidRDefault="0089760E" w:rsidP="007D22DD">
      <w:pPr>
        <w:tabs>
          <w:tab w:val="left" w:pos="5595"/>
          <w:tab w:val="left" w:pos="6660"/>
        </w:tabs>
        <w:spacing w:after="0" w:line="320" w:lineRule="exact"/>
        <w:jc w:val="center"/>
        <w:rPr>
          <w:rFonts w:ascii="Times New Roman" w:hAnsi="Times New Roman"/>
          <w:sz w:val="24"/>
          <w:szCs w:val="24"/>
        </w:rPr>
      </w:pPr>
      <w:r w:rsidRPr="00FD53F3">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E4164E0" wp14:editId="04EAB0F4">
                <wp:simplePos x="0" y="0"/>
                <wp:positionH relativeFrom="column">
                  <wp:posOffset>4892675</wp:posOffset>
                </wp:positionH>
                <wp:positionV relativeFrom="paragraph">
                  <wp:posOffset>114935</wp:posOffset>
                </wp:positionV>
                <wp:extent cx="3584575" cy="3810"/>
                <wp:effectExtent l="15875" t="57785" r="9525" b="5270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457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47" id="Line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5pt,9.05pt" to="66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">
                <v:stroke endarrow="block"/>
              </v:line>
            </w:pict>
          </mc:Fallback>
        </mc:AlternateContent>
      </w:r>
      <w:r w:rsidRPr="00FD53F3">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DC7CE93" wp14:editId="764E9497">
                <wp:simplePos x="0" y="0"/>
                <wp:positionH relativeFrom="column">
                  <wp:posOffset>810895</wp:posOffset>
                </wp:positionH>
                <wp:positionV relativeFrom="paragraph">
                  <wp:posOffset>104140</wp:posOffset>
                </wp:positionV>
                <wp:extent cx="3570605" cy="3810"/>
                <wp:effectExtent l="10795" t="56515" r="19050" b="5397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060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7B04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8.2pt" to="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">
                <v:stroke endarrow="block"/>
              </v:line>
            </w:pict>
          </mc:Fallback>
        </mc:AlternateContent>
      </w:r>
      <w:r w:rsidR="00816604" w:rsidRPr="00FD53F3">
        <w:rPr>
          <w:rFonts w:ascii="Times New Roman" w:hAnsi="Times New Roman"/>
          <w:sz w:val="24"/>
          <w:szCs w:val="24"/>
        </w:rPr>
        <w:t>42 cm</w:t>
      </w:r>
    </w:p>
    <w:p w14:paraId="16BE7021" w14:textId="77777777" w:rsidR="00816604" w:rsidRPr="00FD53F3" w:rsidRDefault="00816604" w:rsidP="00102C3B">
      <w:pPr>
        <w:jc w:val="center"/>
        <w:rPr>
          <w:rFonts w:ascii="Times New Roman" w:hAnsi="Times New Roman"/>
          <w:b/>
          <w:sz w:val="28"/>
          <w:szCs w:val="28"/>
        </w:rPr>
      </w:pPr>
      <w:r w:rsidRPr="00FD53F3">
        <w:rPr>
          <w:rFonts w:ascii="Times New Roman" w:hAnsi="Times New Roman"/>
          <w:b/>
          <w:sz w:val="28"/>
          <w:szCs w:val="28"/>
        </w:rPr>
        <w:t>Phụ lục II</w:t>
      </w:r>
    </w:p>
    <w:p w14:paraId="22E05C82" w14:textId="77777777" w:rsidR="00816604" w:rsidRPr="00FD53F3" w:rsidRDefault="00816604" w:rsidP="00102C3B">
      <w:pPr>
        <w:spacing w:after="0" w:line="320" w:lineRule="exact"/>
        <w:jc w:val="center"/>
        <w:rPr>
          <w:rFonts w:ascii="Times New Roman" w:hAnsi="Times New Roman"/>
          <w:b/>
          <w:sz w:val="28"/>
          <w:szCs w:val="28"/>
        </w:rPr>
      </w:pPr>
      <w:r w:rsidRPr="00FD53F3">
        <w:rPr>
          <w:rFonts w:ascii="Times New Roman" w:hAnsi="Times New Roman"/>
          <w:b/>
          <w:sz w:val="28"/>
          <w:szCs w:val="28"/>
        </w:rPr>
        <w:t xml:space="preserve">Mẫu </w:t>
      </w:r>
      <w:r w:rsidRPr="00FD53F3">
        <w:rPr>
          <w:rFonts w:ascii="Times New Roman" w:hAnsi="Times New Roman"/>
          <w:b/>
          <w:bCs/>
          <w:sz w:val="28"/>
          <w:szCs w:val="28"/>
        </w:rPr>
        <w:t>Bằng công nhận trường đạt chuẩn quốc gia</w:t>
      </w:r>
    </w:p>
    <w:p w14:paraId="1449BBC0" w14:textId="77777777" w:rsidR="00816604" w:rsidRPr="00FD53F3" w:rsidRDefault="00816604" w:rsidP="00102C3B">
      <w:pPr>
        <w:spacing w:after="0" w:line="320" w:lineRule="exact"/>
        <w:jc w:val="center"/>
        <w:rPr>
          <w:rFonts w:ascii="Times New Roman" w:hAnsi="Times New Roman"/>
          <w:i/>
          <w:sz w:val="28"/>
          <w:szCs w:val="28"/>
        </w:rPr>
      </w:pPr>
      <w:r w:rsidRPr="00FD53F3">
        <w:rPr>
          <w:rFonts w:ascii="Times New Roman" w:hAnsi="Times New Roman"/>
          <w:i/>
          <w:sz w:val="28"/>
          <w:szCs w:val="28"/>
        </w:rPr>
        <w:t>(</w:t>
      </w:r>
      <w:r w:rsidR="00EF0517" w:rsidRPr="00FD53F3">
        <w:rPr>
          <w:rFonts w:ascii="Times New Roman" w:hAnsi="Times New Roman"/>
          <w:i/>
          <w:sz w:val="28"/>
          <w:szCs w:val="28"/>
        </w:rPr>
        <w:t>Ban hành k</w:t>
      </w:r>
      <w:r w:rsidRPr="00FD53F3">
        <w:rPr>
          <w:rFonts w:ascii="Times New Roman" w:hAnsi="Times New Roman"/>
          <w:i/>
          <w:sz w:val="28"/>
          <w:szCs w:val="28"/>
        </w:rPr>
        <w:t>èm theo Thông tư số</w:t>
      </w:r>
      <w:r w:rsidR="002646DA" w:rsidRPr="00FD53F3">
        <w:rPr>
          <w:rFonts w:ascii="Times New Roman" w:hAnsi="Times New Roman"/>
          <w:i/>
          <w:sz w:val="28"/>
          <w:szCs w:val="28"/>
        </w:rPr>
        <w:t xml:space="preserve"> </w:t>
      </w:r>
      <w:r w:rsidR="00D1354F">
        <w:rPr>
          <w:rFonts w:ascii="Times New Roman" w:hAnsi="Times New Roman"/>
          <w:i/>
          <w:sz w:val="28"/>
          <w:szCs w:val="28"/>
        </w:rPr>
        <w:t>18</w:t>
      </w:r>
      <w:r w:rsidR="005B74A6" w:rsidRPr="00FD53F3">
        <w:rPr>
          <w:rFonts w:ascii="Times New Roman" w:hAnsi="Times New Roman"/>
          <w:i/>
          <w:sz w:val="28"/>
          <w:szCs w:val="28"/>
        </w:rPr>
        <w:t>/2018</w:t>
      </w:r>
      <w:r w:rsidR="002646DA" w:rsidRPr="00FD53F3">
        <w:rPr>
          <w:rFonts w:ascii="Times New Roman" w:hAnsi="Times New Roman"/>
          <w:i/>
          <w:sz w:val="28"/>
          <w:szCs w:val="28"/>
        </w:rPr>
        <w:t>/TT-BGDĐT ngày</w:t>
      </w:r>
      <w:r w:rsidR="00D1354F">
        <w:rPr>
          <w:rFonts w:ascii="Times New Roman" w:hAnsi="Times New Roman"/>
          <w:i/>
          <w:sz w:val="28"/>
          <w:szCs w:val="28"/>
        </w:rPr>
        <w:t xml:space="preserve"> 22 </w:t>
      </w:r>
      <w:r w:rsidR="002646DA" w:rsidRPr="00FD53F3">
        <w:rPr>
          <w:rFonts w:ascii="Times New Roman" w:hAnsi="Times New Roman"/>
          <w:i/>
          <w:sz w:val="28"/>
          <w:szCs w:val="28"/>
        </w:rPr>
        <w:t>tháng</w:t>
      </w:r>
      <w:r w:rsidR="005B74A6" w:rsidRPr="00FD53F3">
        <w:rPr>
          <w:rFonts w:ascii="Times New Roman" w:hAnsi="Times New Roman"/>
          <w:i/>
          <w:sz w:val="28"/>
          <w:szCs w:val="28"/>
        </w:rPr>
        <w:t xml:space="preserve"> 8 </w:t>
      </w:r>
      <w:r w:rsidRPr="00FD53F3">
        <w:rPr>
          <w:rFonts w:ascii="Times New Roman" w:hAnsi="Times New Roman"/>
          <w:i/>
          <w:sz w:val="28"/>
          <w:szCs w:val="28"/>
        </w:rPr>
        <w:t>năm 2018 của Bộ trưởng Bộ Giáo dục và Đào tạo)</w:t>
      </w:r>
    </w:p>
    <w:p w14:paraId="6BB46407" w14:textId="557CC61C" w:rsidR="00816604" w:rsidRPr="00FD53F3" w:rsidRDefault="0089760E" w:rsidP="00816604">
      <w:pPr>
        <w:spacing w:after="0" w:line="320" w:lineRule="exact"/>
        <w:jc w:val="center"/>
        <w:rPr>
          <w:rFonts w:ascii="Times New Roman" w:hAnsi="Times New Roman"/>
          <w:b/>
          <w:sz w:val="28"/>
          <w:szCs w:val="28"/>
        </w:rPr>
      </w:pPr>
      <w:r w:rsidRPr="00FD53F3">
        <w:rPr>
          <w:rFonts w:ascii="Times New Roman" w:hAnsi="Times New Roman"/>
          <w:noProof/>
          <w:sz w:val="28"/>
          <w:szCs w:val="28"/>
        </w:rPr>
        <mc:AlternateContent>
          <mc:Choice Requires="wps">
            <w:drawing>
              <wp:anchor distT="4294967293" distB="4294967293" distL="114300" distR="114300" simplePos="0" relativeHeight="251656192" behindDoc="0" locked="0" layoutInCell="1" allowOverlap="1" wp14:anchorId="554CB824" wp14:editId="215F062E">
                <wp:simplePos x="0" y="0"/>
                <wp:positionH relativeFrom="column">
                  <wp:posOffset>2477770</wp:posOffset>
                </wp:positionH>
                <wp:positionV relativeFrom="paragraph">
                  <wp:posOffset>72389</wp:posOffset>
                </wp:positionV>
                <wp:extent cx="43434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0AC9" id="Straight Connector 3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1pt,5.7pt" to="537.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"/>
            </w:pict>
          </mc:Fallback>
        </mc:AlternateContent>
      </w:r>
    </w:p>
    <w:tbl>
      <w:tblPr>
        <w:tblW w:w="12775"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5"/>
      </w:tblGrid>
      <w:tr w:rsidR="00E23EDF" w:rsidRPr="00FD53F3" w14:paraId="67B8E2B6" w14:textId="77777777" w:rsidTr="002646DA">
        <w:trPr>
          <w:trHeight w:val="6783"/>
        </w:trPr>
        <w:tc>
          <w:tcPr>
            <w:tcW w:w="12775" w:type="dxa"/>
          </w:tcPr>
          <w:p w14:paraId="026E51FD" w14:textId="33E5E988" w:rsidR="00816604" w:rsidRPr="00FD53F3" w:rsidRDefault="0089760E" w:rsidP="00816604">
            <w:pPr>
              <w:spacing w:after="0" w:line="320" w:lineRule="exact"/>
              <w:jc w:val="center"/>
              <w:rPr>
                <w:rFonts w:ascii="Times New Roman" w:hAnsi="Times New Roman"/>
                <w:b/>
                <w:bCs/>
                <w:sz w:val="28"/>
                <w:szCs w:val="28"/>
              </w:rPr>
            </w:pPr>
            <w:r w:rsidRPr="00FD53F3">
              <w:rPr>
                <w:rFonts w:ascii="Times New Roman" w:hAnsi="Times New Roman"/>
                <w:noProof/>
                <w:sz w:val="28"/>
                <w:szCs w:val="28"/>
              </w:rPr>
              <mc:AlternateContent>
                <mc:Choice Requires="wps">
                  <w:drawing>
                    <wp:anchor distT="0" distB="0" distL="114300" distR="114300" simplePos="0" relativeHeight="251653120" behindDoc="0" locked="0" layoutInCell="1" allowOverlap="1" wp14:anchorId="7B4115A4" wp14:editId="5F1496B1">
                      <wp:simplePos x="0" y="0"/>
                      <wp:positionH relativeFrom="column">
                        <wp:posOffset>-428625</wp:posOffset>
                      </wp:positionH>
                      <wp:positionV relativeFrom="paragraph">
                        <wp:posOffset>45085</wp:posOffset>
                      </wp:positionV>
                      <wp:extent cx="9525" cy="2086610"/>
                      <wp:effectExtent l="57150" t="0" r="47625" b="469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6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CFC6D" id="Straight Connector 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3.55pt" to="-33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">
                      <v:stroke endarrow="block"/>
                    </v:line>
                  </w:pict>
                </mc:Fallback>
              </mc:AlternateContent>
            </w:r>
            <w:r w:rsidR="00816604" w:rsidRPr="00FD53F3">
              <w:rPr>
                <w:rFonts w:ascii="Times New Roman" w:hAnsi="Times New Roman"/>
                <w:b/>
                <w:bCs/>
                <w:sz w:val="28"/>
                <w:szCs w:val="28"/>
              </w:rPr>
              <w:t>CỘNG HOÀ XÃ HỘI CHỦ NGHĨA VIỆT NAM</w:t>
            </w:r>
          </w:p>
          <w:p w14:paraId="5D4C0AAF" w14:textId="04B9D490" w:rsidR="00816604" w:rsidRPr="00FD53F3" w:rsidRDefault="0089760E" w:rsidP="00816604">
            <w:pPr>
              <w:spacing w:after="0" w:line="320" w:lineRule="exact"/>
              <w:jc w:val="center"/>
              <w:rPr>
                <w:rFonts w:ascii="Times New Roman" w:hAnsi="Times New Roman"/>
                <w:b/>
                <w:bCs/>
                <w:sz w:val="28"/>
                <w:szCs w:val="28"/>
              </w:rPr>
            </w:pPr>
            <w:r w:rsidRPr="00FD53F3">
              <w:rPr>
                <w:rFonts w:ascii="Times New Roman" w:hAnsi="Times New Roman"/>
                <w:noProof/>
                <w:sz w:val="28"/>
                <w:szCs w:val="28"/>
              </w:rPr>
              <mc:AlternateContent>
                <mc:Choice Requires="wps">
                  <w:drawing>
                    <wp:anchor distT="4294967293" distB="4294967293" distL="114300" distR="114300" simplePos="0" relativeHeight="251652096" behindDoc="0" locked="1" layoutInCell="1" allowOverlap="1" wp14:anchorId="0AE8293F" wp14:editId="08E6438B">
                      <wp:simplePos x="0" y="0"/>
                      <wp:positionH relativeFrom="column">
                        <wp:posOffset>2958465</wp:posOffset>
                      </wp:positionH>
                      <wp:positionV relativeFrom="paragraph">
                        <wp:posOffset>252094</wp:posOffset>
                      </wp:positionV>
                      <wp:extent cx="211582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9A907" id="Straight Connector 40"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2.95pt,19.85pt" to="399.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">
                      <w10:anchorlock/>
                    </v:line>
                  </w:pict>
                </mc:Fallback>
              </mc:AlternateContent>
            </w:r>
            <w:r w:rsidR="00816604" w:rsidRPr="00FD53F3">
              <w:rPr>
                <w:rFonts w:ascii="Times New Roman" w:hAnsi="Times New Roman"/>
                <w:b/>
                <w:bCs/>
                <w:sz w:val="28"/>
                <w:szCs w:val="28"/>
              </w:rPr>
              <w:t>Độc lập - Tự do - Hạnh phúc</w:t>
            </w:r>
          </w:p>
          <w:p w14:paraId="4942C91F" w14:textId="77777777" w:rsidR="00816604" w:rsidRPr="00FD53F3" w:rsidRDefault="00816604" w:rsidP="00816604">
            <w:pPr>
              <w:spacing w:after="0" w:line="320" w:lineRule="exact"/>
              <w:jc w:val="center"/>
              <w:rPr>
                <w:rFonts w:ascii="Times New Roman" w:hAnsi="Times New Roman"/>
                <w:sz w:val="28"/>
                <w:szCs w:val="28"/>
              </w:rPr>
            </w:pPr>
          </w:p>
          <w:p w14:paraId="222A8A2C" w14:textId="77777777" w:rsidR="00D674D7" w:rsidRPr="00FD53F3" w:rsidRDefault="00816604" w:rsidP="00571D73">
            <w:pPr>
              <w:spacing w:after="0" w:line="360" w:lineRule="exact"/>
              <w:jc w:val="center"/>
              <w:rPr>
                <w:rFonts w:ascii="Times New Roman" w:hAnsi="Times New Roman"/>
                <w:b/>
                <w:bCs/>
                <w:sz w:val="32"/>
                <w:szCs w:val="32"/>
              </w:rPr>
            </w:pPr>
            <w:r w:rsidRPr="00FD53F3">
              <w:rPr>
                <w:rFonts w:ascii="Times New Roman" w:hAnsi="Times New Roman"/>
                <w:b/>
                <w:bCs/>
                <w:sz w:val="32"/>
                <w:szCs w:val="32"/>
              </w:rPr>
              <w:t xml:space="preserve">BẰNG CÔNG NHẬN </w:t>
            </w:r>
          </w:p>
          <w:p w14:paraId="550380A4" w14:textId="77777777" w:rsidR="00816604" w:rsidRPr="00FD53F3" w:rsidRDefault="00571D73" w:rsidP="00571D73">
            <w:pPr>
              <w:spacing w:after="0" w:line="360" w:lineRule="exact"/>
              <w:jc w:val="center"/>
              <w:rPr>
                <w:rFonts w:ascii="Times New Roman" w:hAnsi="Times New Roman"/>
                <w:b/>
                <w:bCs/>
                <w:sz w:val="32"/>
                <w:szCs w:val="32"/>
              </w:rPr>
            </w:pPr>
            <w:r w:rsidRPr="00FD53F3">
              <w:rPr>
                <w:rFonts w:ascii="Times New Roman" w:hAnsi="Times New Roman"/>
                <w:b/>
                <w:bCs/>
                <w:sz w:val="32"/>
                <w:szCs w:val="32"/>
              </w:rPr>
              <w:t xml:space="preserve">TRƯỜNG </w:t>
            </w:r>
            <w:r w:rsidR="00816604" w:rsidRPr="00FD53F3">
              <w:rPr>
                <w:rFonts w:ascii="Times New Roman" w:hAnsi="Times New Roman"/>
                <w:b/>
                <w:bCs/>
                <w:sz w:val="32"/>
                <w:szCs w:val="32"/>
              </w:rPr>
              <w:t>ĐẠT CHUẨN QUỐC GIA</w:t>
            </w:r>
          </w:p>
          <w:p w14:paraId="026AF870" w14:textId="77777777" w:rsidR="00816604" w:rsidRPr="00FD53F3" w:rsidRDefault="00816604" w:rsidP="00816604">
            <w:pPr>
              <w:spacing w:after="0" w:line="320" w:lineRule="exact"/>
              <w:jc w:val="center"/>
              <w:rPr>
                <w:rFonts w:ascii="Times New Roman" w:hAnsi="Times New Roman"/>
                <w:b/>
                <w:bCs/>
                <w:sz w:val="28"/>
                <w:szCs w:val="28"/>
              </w:rPr>
            </w:pPr>
          </w:p>
          <w:p w14:paraId="5CC98088" w14:textId="77777777" w:rsidR="00816604" w:rsidRPr="00FD53F3" w:rsidRDefault="00816604" w:rsidP="00816604">
            <w:pPr>
              <w:spacing w:after="0" w:line="320" w:lineRule="exact"/>
              <w:jc w:val="center"/>
              <w:rPr>
                <w:rFonts w:ascii="Times New Roman" w:hAnsi="Times New Roman"/>
                <w:sz w:val="28"/>
                <w:szCs w:val="28"/>
              </w:rPr>
            </w:pPr>
            <w:r w:rsidRPr="00FD53F3">
              <w:rPr>
                <w:rFonts w:ascii="Times New Roman" w:hAnsi="Times New Roman"/>
                <w:sz w:val="28"/>
                <w:szCs w:val="28"/>
              </w:rPr>
              <w:t xml:space="preserve">CHỦ TỊCH ỦY BAN NHÂN DÂN </w:t>
            </w:r>
          </w:p>
          <w:p w14:paraId="3954C2D1" w14:textId="77777777" w:rsidR="00816604" w:rsidRPr="00FD53F3" w:rsidRDefault="00816604" w:rsidP="00816604">
            <w:pPr>
              <w:spacing w:after="0" w:line="320" w:lineRule="exact"/>
              <w:jc w:val="center"/>
              <w:rPr>
                <w:rFonts w:ascii="Times New Roman" w:hAnsi="Times New Roman"/>
                <w:sz w:val="28"/>
                <w:szCs w:val="28"/>
              </w:rPr>
            </w:pPr>
            <w:r w:rsidRPr="00FD53F3">
              <w:rPr>
                <w:rFonts w:ascii="Times New Roman" w:hAnsi="Times New Roman"/>
                <w:sz w:val="28"/>
                <w:szCs w:val="28"/>
              </w:rPr>
              <w:t>TỈNH (THÀNH PHỐ) …………………………</w:t>
            </w:r>
          </w:p>
          <w:p w14:paraId="03C29B81" w14:textId="77777777" w:rsidR="00816604" w:rsidRPr="00FD53F3" w:rsidRDefault="00816604" w:rsidP="00816604">
            <w:pPr>
              <w:spacing w:after="0" w:line="320" w:lineRule="exact"/>
              <w:jc w:val="center"/>
              <w:rPr>
                <w:rFonts w:ascii="Times New Roman" w:hAnsi="Times New Roman"/>
                <w:b/>
                <w:bCs/>
                <w:sz w:val="28"/>
                <w:szCs w:val="28"/>
              </w:rPr>
            </w:pPr>
          </w:p>
          <w:p w14:paraId="5BD45397" w14:textId="77777777" w:rsidR="00816604" w:rsidRPr="00FD53F3" w:rsidRDefault="00816604" w:rsidP="00816604">
            <w:pPr>
              <w:spacing w:after="0" w:line="320" w:lineRule="exact"/>
              <w:jc w:val="center"/>
              <w:rPr>
                <w:rFonts w:ascii="Times New Roman" w:hAnsi="Times New Roman"/>
                <w:b/>
                <w:sz w:val="32"/>
                <w:szCs w:val="32"/>
              </w:rPr>
            </w:pPr>
            <w:r w:rsidRPr="00FD53F3">
              <w:rPr>
                <w:rFonts w:ascii="Times New Roman" w:hAnsi="Times New Roman"/>
                <w:b/>
                <w:sz w:val="32"/>
                <w:szCs w:val="32"/>
              </w:rPr>
              <w:t>CÔNG NHẬN</w:t>
            </w:r>
          </w:p>
          <w:p w14:paraId="7B97BCBE" w14:textId="77777777" w:rsidR="00816604" w:rsidRPr="00FD53F3" w:rsidRDefault="00816604" w:rsidP="00816604">
            <w:pPr>
              <w:spacing w:after="0" w:line="320" w:lineRule="exact"/>
              <w:jc w:val="center"/>
              <w:rPr>
                <w:rFonts w:ascii="Times New Roman" w:hAnsi="Times New Roman"/>
                <w:sz w:val="28"/>
                <w:szCs w:val="28"/>
              </w:rPr>
            </w:pPr>
          </w:p>
          <w:p w14:paraId="0730ACA7" w14:textId="67043072" w:rsidR="00816604" w:rsidRPr="00FD53F3" w:rsidRDefault="0089760E" w:rsidP="00816604">
            <w:pPr>
              <w:spacing w:after="0" w:line="320" w:lineRule="exact"/>
              <w:rPr>
                <w:rFonts w:ascii="Times New Roman" w:hAnsi="Times New Roman"/>
                <w:sz w:val="28"/>
                <w:szCs w:val="28"/>
              </w:rPr>
            </w:pPr>
            <w:r w:rsidRPr="00FD53F3">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07830253" wp14:editId="647491A4">
                      <wp:simplePos x="0" y="0"/>
                      <wp:positionH relativeFrom="column">
                        <wp:posOffset>-906780</wp:posOffset>
                      </wp:positionH>
                      <wp:positionV relativeFrom="paragraph">
                        <wp:posOffset>109220</wp:posOffset>
                      </wp:positionV>
                      <wp:extent cx="762000" cy="33718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0E378" w14:textId="77777777" w:rsidR="005507B5" w:rsidRPr="002C3751" w:rsidRDefault="005507B5" w:rsidP="007F5FC5">
                                  <w:pPr>
                                    <w:jc w:val="center"/>
                                    <w:rPr>
                                      <w:rFonts w:ascii="Times New Roman" w:hAnsi="Times New Roman"/>
                                      <w:sz w:val="24"/>
                                      <w:szCs w:val="24"/>
                                    </w:rPr>
                                  </w:pPr>
                                  <w:r w:rsidRPr="002C3751">
                                    <w:rPr>
                                      <w:rFonts w:ascii="Times New Roman" w:hAnsi="Times New Roman"/>
                                      <w:sz w:val="24"/>
                                      <w:szCs w:val="24"/>
                                    </w:rPr>
                                    <w:t>29,7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30253" id="Text Box 41" o:spid="_x0000_s1027" type="#_x0000_t202" style="position:absolute;margin-left:-71.4pt;margin-top:8.6pt;width:60pt;height:2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" stroked="f">
                      <v:textbox>
                        <w:txbxContent>
                          <w:p w14:paraId="71A0E378" w14:textId="77777777" w:rsidR="005507B5" w:rsidRPr="002C3751" w:rsidRDefault="005507B5" w:rsidP="007F5FC5">
                            <w:pPr>
                              <w:jc w:val="center"/>
                              <w:rPr>
                                <w:rFonts w:ascii="Times New Roman" w:hAnsi="Times New Roman"/>
                                <w:sz w:val="24"/>
                                <w:szCs w:val="24"/>
                              </w:rPr>
                            </w:pPr>
                            <w:r w:rsidRPr="002C3751">
                              <w:rPr>
                                <w:rFonts w:ascii="Times New Roman" w:hAnsi="Times New Roman"/>
                                <w:sz w:val="24"/>
                                <w:szCs w:val="24"/>
                              </w:rPr>
                              <w:t>29,7 cm</w:t>
                            </w:r>
                          </w:p>
                        </w:txbxContent>
                      </v:textbox>
                    </v:shape>
                  </w:pict>
                </mc:Fallback>
              </mc:AlternateContent>
            </w:r>
            <w:r w:rsidR="00E14A1C" w:rsidRPr="00FD53F3">
              <w:rPr>
                <w:rFonts w:ascii="Times New Roman" w:hAnsi="Times New Roman"/>
                <w:sz w:val="28"/>
                <w:szCs w:val="28"/>
              </w:rPr>
              <w:t xml:space="preserve">                  </w:t>
            </w:r>
            <w:r w:rsidR="00816604" w:rsidRPr="00FD53F3">
              <w:rPr>
                <w:rFonts w:ascii="Times New Roman" w:hAnsi="Times New Roman"/>
                <w:sz w:val="28"/>
                <w:szCs w:val="28"/>
              </w:rPr>
              <w:t>Trường...............................................................</w:t>
            </w:r>
            <w:r w:rsidR="00D674D7" w:rsidRPr="00FD53F3">
              <w:rPr>
                <w:rFonts w:ascii="Times New Roman" w:hAnsi="Times New Roman"/>
                <w:sz w:val="28"/>
                <w:szCs w:val="28"/>
              </w:rPr>
              <w:t>.................</w:t>
            </w:r>
            <w:r w:rsidR="00816604" w:rsidRPr="00FD53F3">
              <w:rPr>
                <w:rFonts w:ascii="Times New Roman" w:hAnsi="Times New Roman"/>
                <w:sz w:val="28"/>
                <w:szCs w:val="28"/>
              </w:rPr>
              <w:t>.....................</w:t>
            </w:r>
            <w:r w:rsidR="00265319" w:rsidRPr="00FD53F3">
              <w:rPr>
                <w:rFonts w:ascii="Times New Roman" w:hAnsi="Times New Roman"/>
                <w:sz w:val="28"/>
                <w:szCs w:val="28"/>
              </w:rPr>
              <w:t>..............................</w:t>
            </w:r>
            <w:r w:rsidR="00816604" w:rsidRPr="00FD53F3">
              <w:rPr>
                <w:rFonts w:ascii="Times New Roman" w:hAnsi="Times New Roman"/>
                <w:sz w:val="28"/>
                <w:szCs w:val="28"/>
              </w:rPr>
              <w:t>...</w:t>
            </w:r>
          </w:p>
          <w:p w14:paraId="715C3E3C" w14:textId="77777777" w:rsidR="00816604" w:rsidRPr="00FD53F3" w:rsidRDefault="00E14A1C" w:rsidP="00816604">
            <w:pPr>
              <w:spacing w:after="0" w:line="320" w:lineRule="exact"/>
              <w:rPr>
                <w:rFonts w:ascii="Times New Roman" w:hAnsi="Times New Roman"/>
                <w:sz w:val="28"/>
                <w:szCs w:val="28"/>
              </w:rPr>
            </w:pPr>
            <w:r w:rsidRPr="00FD53F3">
              <w:rPr>
                <w:rFonts w:ascii="Times New Roman" w:hAnsi="Times New Roman"/>
                <w:sz w:val="28"/>
                <w:szCs w:val="28"/>
              </w:rPr>
              <w:t xml:space="preserve">                  </w:t>
            </w:r>
            <w:r w:rsidR="00816604" w:rsidRPr="00FD53F3">
              <w:rPr>
                <w:rFonts w:ascii="Times New Roman" w:hAnsi="Times New Roman"/>
                <w:sz w:val="28"/>
                <w:szCs w:val="28"/>
              </w:rPr>
              <w:t>Địa chỉ: ……………………………………………</w:t>
            </w:r>
            <w:r w:rsidR="00D674D7" w:rsidRPr="00FD53F3">
              <w:rPr>
                <w:rFonts w:ascii="Times New Roman" w:hAnsi="Times New Roman"/>
                <w:sz w:val="28"/>
                <w:szCs w:val="28"/>
              </w:rPr>
              <w:t>...................</w:t>
            </w:r>
            <w:r w:rsidR="00816604" w:rsidRPr="00FD53F3">
              <w:rPr>
                <w:rFonts w:ascii="Times New Roman" w:hAnsi="Times New Roman"/>
                <w:sz w:val="28"/>
                <w:szCs w:val="28"/>
              </w:rPr>
              <w:t>…………………</w:t>
            </w:r>
            <w:r w:rsidR="00265319" w:rsidRPr="00FD53F3">
              <w:rPr>
                <w:rFonts w:ascii="Times New Roman" w:hAnsi="Times New Roman"/>
                <w:sz w:val="28"/>
                <w:szCs w:val="28"/>
              </w:rPr>
              <w:t>..........</w:t>
            </w:r>
            <w:r w:rsidR="00816604" w:rsidRPr="00FD53F3">
              <w:rPr>
                <w:rFonts w:ascii="Times New Roman" w:hAnsi="Times New Roman"/>
                <w:sz w:val="28"/>
                <w:szCs w:val="28"/>
              </w:rPr>
              <w:t>……</w:t>
            </w:r>
          </w:p>
          <w:p w14:paraId="7ACC6D25" w14:textId="45263146" w:rsidR="00816604" w:rsidRPr="00FD53F3" w:rsidRDefault="0089760E" w:rsidP="00816604">
            <w:pPr>
              <w:spacing w:after="0" w:line="320" w:lineRule="exact"/>
              <w:rPr>
                <w:rFonts w:ascii="Times New Roman" w:hAnsi="Times New Roman"/>
                <w:sz w:val="28"/>
                <w:szCs w:val="28"/>
              </w:rPr>
            </w:pPr>
            <w:r w:rsidRPr="00FD53F3">
              <w:rPr>
                <w:rFonts w:ascii="Times New Roman" w:hAnsi="Times New Roman"/>
                <w:noProof/>
                <w:sz w:val="28"/>
                <w:szCs w:val="28"/>
              </w:rPr>
              <mc:AlternateContent>
                <mc:Choice Requires="wps">
                  <w:drawing>
                    <wp:anchor distT="0" distB="0" distL="114300" distR="114300" simplePos="0" relativeHeight="251654144" behindDoc="0" locked="0" layoutInCell="1" allowOverlap="1" wp14:anchorId="47FCD29D" wp14:editId="35B6E970">
                      <wp:simplePos x="0" y="0"/>
                      <wp:positionH relativeFrom="column">
                        <wp:posOffset>-440055</wp:posOffset>
                      </wp:positionH>
                      <wp:positionV relativeFrom="paragraph">
                        <wp:posOffset>48895</wp:posOffset>
                      </wp:positionV>
                      <wp:extent cx="4445" cy="1714500"/>
                      <wp:effectExtent l="76200" t="38100" r="5270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6D15" id="Straight Connector 4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3.85pt" to="-34.3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">
                      <v:stroke endarrow="block"/>
                    </v:line>
                  </w:pict>
                </mc:Fallback>
              </mc:AlternateContent>
            </w:r>
            <w:r w:rsidR="00E14A1C" w:rsidRPr="00FD53F3">
              <w:rPr>
                <w:rFonts w:ascii="Times New Roman" w:hAnsi="Times New Roman"/>
                <w:sz w:val="28"/>
                <w:szCs w:val="28"/>
              </w:rPr>
              <w:t xml:space="preserve">                  </w:t>
            </w:r>
            <w:r w:rsidR="00816604" w:rsidRPr="00FD53F3">
              <w:rPr>
                <w:rFonts w:ascii="Times New Roman" w:hAnsi="Times New Roman"/>
                <w:sz w:val="28"/>
                <w:szCs w:val="28"/>
              </w:rPr>
              <w:t>Đạt chuẩn quốc gia Mức độ….</w:t>
            </w:r>
            <w:r w:rsidR="00D674D7" w:rsidRPr="00FD53F3">
              <w:rPr>
                <w:rFonts w:ascii="Times New Roman" w:hAnsi="Times New Roman"/>
                <w:sz w:val="28"/>
                <w:szCs w:val="28"/>
              </w:rPr>
              <w:t>.........</w:t>
            </w:r>
          </w:p>
          <w:p w14:paraId="0F840D45" w14:textId="77777777" w:rsidR="00816604" w:rsidRPr="00FD53F3" w:rsidRDefault="00E14A1C" w:rsidP="00816604">
            <w:pPr>
              <w:spacing w:after="0" w:line="320" w:lineRule="exact"/>
              <w:rPr>
                <w:rFonts w:ascii="Times New Roman" w:hAnsi="Times New Roman"/>
                <w:sz w:val="28"/>
                <w:szCs w:val="28"/>
              </w:rPr>
            </w:pPr>
            <w:r w:rsidRPr="00FD53F3">
              <w:rPr>
                <w:rFonts w:ascii="Times New Roman" w:hAnsi="Times New Roman"/>
                <w:sz w:val="28"/>
                <w:szCs w:val="28"/>
              </w:rPr>
              <w:t xml:space="preserve">                 </w:t>
            </w:r>
            <w:r w:rsidR="004E1600">
              <w:rPr>
                <w:rFonts w:ascii="Times New Roman" w:hAnsi="Times New Roman"/>
                <w:sz w:val="28"/>
                <w:szCs w:val="28"/>
              </w:rPr>
              <w:t xml:space="preserve"> </w:t>
            </w:r>
            <w:r w:rsidR="00816604" w:rsidRPr="00FD53F3">
              <w:rPr>
                <w:rFonts w:ascii="Times New Roman" w:hAnsi="Times New Roman"/>
                <w:sz w:val="28"/>
                <w:szCs w:val="28"/>
              </w:rPr>
              <w:t xml:space="preserve">Bằng công nhận này có giá trị </w:t>
            </w:r>
            <w:r w:rsidR="00E36F78" w:rsidRPr="00FD53F3">
              <w:rPr>
                <w:rFonts w:ascii="Times New Roman" w:hAnsi="Times New Roman"/>
                <w:sz w:val="28"/>
                <w:szCs w:val="28"/>
              </w:rPr>
              <w:t>0</w:t>
            </w:r>
            <w:r w:rsidR="00816604" w:rsidRPr="00FD53F3">
              <w:rPr>
                <w:rFonts w:ascii="Times New Roman" w:hAnsi="Times New Roman"/>
                <w:sz w:val="28"/>
                <w:szCs w:val="28"/>
              </w:rPr>
              <w:t>5 năm, kể từ ngày ...</w:t>
            </w:r>
            <w:r w:rsidR="00265319" w:rsidRPr="00FD53F3">
              <w:rPr>
                <w:rFonts w:ascii="Times New Roman" w:hAnsi="Times New Roman"/>
                <w:sz w:val="28"/>
                <w:szCs w:val="28"/>
              </w:rPr>
              <w:t>....</w:t>
            </w:r>
            <w:r w:rsidR="00D674D7" w:rsidRPr="00FD53F3">
              <w:rPr>
                <w:rFonts w:ascii="Times New Roman" w:hAnsi="Times New Roman"/>
                <w:sz w:val="28"/>
                <w:szCs w:val="28"/>
              </w:rPr>
              <w:t>....</w:t>
            </w:r>
            <w:r w:rsidR="00816604" w:rsidRPr="00FD53F3">
              <w:rPr>
                <w:rFonts w:ascii="Times New Roman" w:hAnsi="Times New Roman"/>
                <w:sz w:val="28"/>
                <w:szCs w:val="28"/>
              </w:rPr>
              <w:t xml:space="preserve"> tháng </w:t>
            </w:r>
            <w:r w:rsidR="00265319" w:rsidRPr="00FD53F3">
              <w:rPr>
                <w:rFonts w:ascii="Times New Roman" w:hAnsi="Times New Roman"/>
                <w:sz w:val="28"/>
                <w:szCs w:val="28"/>
              </w:rPr>
              <w:t>....</w:t>
            </w:r>
            <w:r w:rsidR="00D674D7" w:rsidRPr="00FD53F3">
              <w:rPr>
                <w:rFonts w:ascii="Times New Roman" w:hAnsi="Times New Roman"/>
                <w:sz w:val="28"/>
                <w:szCs w:val="28"/>
              </w:rPr>
              <w:t>.......</w:t>
            </w:r>
            <w:r w:rsidR="00265319" w:rsidRPr="00FD53F3">
              <w:rPr>
                <w:rFonts w:ascii="Times New Roman" w:hAnsi="Times New Roman"/>
                <w:sz w:val="28"/>
                <w:szCs w:val="28"/>
              </w:rPr>
              <w:t>..</w:t>
            </w:r>
            <w:r w:rsidR="00816604" w:rsidRPr="00FD53F3">
              <w:rPr>
                <w:rFonts w:ascii="Times New Roman" w:hAnsi="Times New Roman"/>
                <w:sz w:val="28"/>
                <w:szCs w:val="28"/>
              </w:rPr>
              <w:t>... năm ....</w:t>
            </w:r>
            <w:r w:rsidR="00D674D7" w:rsidRPr="00FD53F3">
              <w:rPr>
                <w:rFonts w:ascii="Times New Roman" w:hAnsi="Times New Roman"/>
                <w:sz w:val="28"/>
                <w:szCs w:val="28"/>
              </w:rPr>
              <w:t>........</w:t>
            </w:r>
            <w:r w:rsidR="00816604" w:rsidRPr="00FD53F3">
              <w:rPr>
                <w:rFonts w:ascii="Times New Roman" w:hAnsi="Times New Roman"/>
                <w:sz w:val="28"/>
                <w:szCs w:val="28"/>
              </w:rPr>
              <w:t>........</w:t>
            </w:r>
          </w:p>
          <w:p w14:paraId="57FDC809" w14:textId="77777777" w:rsidR="00816604" w:rsidRPr="00FD53F3" w:rsidRDefault="00816604" w:rsidP="00816604">
            <w:pPr>
              <w:spacing w:after="0" w:line="320" w:lineRule="exact"/>
              <w:rPr>
                <w:rFonts w:ascii="Times New Roman" w:hAnsi="Times New Roman"/>
                <w:sz w:val="28"/>
                <w:szCs w:val="28"/>
              </w:rPr>
            </w:pPr>
          </w:p>
          <w:p w14:paraId="3DEFF569" w14:textId="77777777" w:rsidR="00816604" w:rsidRPr="00FD53F3" w:rsidRDefault="00816604" w:rsidP="00816604">
            <w:pPr>
              <w:spacing w:after="0" w:line="320" w:lineRule="exact"/>
              <w:jc w:val="center"/>
              <w:rPr>
                <w:rFonts w:ascii="Times New Roman" w:hAnsi="Times New Roman"/>
                <w:i/>
                <w:iCs/>
                <w:sz w:val="28"/>
                <w:szCs w:val="28"/>
              </w:rPr>
            </w:pPr>
            <w:r w:rsidRPr="00FD53F3">
              <w:rPr>
                <w:rFonts w:ascii="Times New Roman" w:hAnsi="Times New Roman"/>
                <w:i/>
                <w:iCs/>
                <w:sz w:val="28"/>
                <w:szCs w:val="28"/>
              </w:rPr>
              <w:t xml:space="preserve">                                                                         ……, ngày … tháng … năm ...........................</w:t>
            </w:r>
          </w:p>
          <w:tbl>
            <w:tblPr>
              <w:tblW w:w="10265" w:type="dxa"/>
              <w:jc w:val="center"/>
              <w:tblLook w:val="0000" w:firstRow="0" w:lastRow="0" w:firstColumn="0" w:lastColumn="0" w:noHBand="0" w:noVBand="0"/>
            </w:tblPr>
            <w:tblGrid>
              <w:gridCol w:w="5046"/>
              <w:gridCol w:w="5219"/>
            </w:tblGrid>
            <w:tr w:rsidR="00E23EDF" w:rsidRPr="00FD53F3" w14:paraId="26901A17" w14:textId="77777777" w:rsidTr="00D009BA">
              <w:trPr>
                <w:trHeight w:val="1078"/>
                <w:jc w:val="center"/>
              </w:trPr>
              <w:tc>
                <w:tcPr>
                  <w:tcW w:w="5046" w:type="dxa"/>
                </w:tcPr>
                <w:p w14:paraId="39A68573" w14:textId="77777777" w:rsidR="00816604" w:rsidRPr="00FD53F3" w:rsidRDefault="00816604" w:rsidP="00816604">
                  <w:pPr>
                    <w:spacing w:after="0" w:line="320" w:lineRule="exact"/>
                    <w:rPr>
                      <w:rFonts w:ascii="Times New Roman" w:hAnsi="Times New Roman"/>
                      <w:sz w:val="24"/>
                      <w:szCs w:val="24"/>
                    </w:rPr>
                  </w:pPr>
                  <w:r w:rsidRPr="00FD53F3">
                    <w:rPr>
                      <w:rFonts w:ascii="Times New Roman" w:hAnsi="Times New Roman"/>
                      <w:sz w:val="24"/>
                      <w:szCs w:val="24"/>
                    </w:rPr>
                    <w:t>Quyết định số:….. ngày… tháng….năm…</w:t>
                  </w:r>
                </w:p>
                <w:p w14:paraId="445A717B" w14:textId="77777777" w:rsidR="00816604" w:rsidRPr="00FD53F3" w:rsidRDefault="00816604" w:rsidP="00816604">
                  <w:pPr>
                    <w:spacing w:after="0" w:line="320" w:lineRule="exact"/>
                    <w:rPr>
                      <w:rFonts w:ascii="Times New Roman" w:hAnsi="Times New Roman"/>
                      <w:sz w:val="28"/>
                      <w:szCs w:val="28"/>
                    </w:rPr>
                  </w:pPr>
                  <w:r w:rsidRPr="00FD53F3">
                    <w:rPr>
                      <w:rFonts w:ascii="Times New Roman" w:hAnsi="Times New Roman"/>
                      <w:sz w:val="24"/>
                      <w:szCs w:val="24"/>
                    </w:rPr>
                    <w:t>Vào sổ đăng ký:......…....</w:t>
                  </w:r>
                </w:p>
              </w:tc>
              <w:tc>
                <w:tcPr>
                  <w:tcW w:w="5219" w:type="dxa"/>
                </w:tcPr>
                <w:p w14:paraId="5CC05A51" w14:textId="77777777" w:rsidR="00816604" w:rsidRPr="00FD53F3" w:rsidRDefault="00816604" w:rsidP="00816604">
                  <w:pPr>
                    <w:spacing w:after="0" w:line="320" w:lineRule="exact"/>
                    <w:jc w:val="center"/>
                    <w:rPr>
                      <w:rFonts w:ascii="Times New Roman" w:hAnsi="Times New Roman"/>
                      <w:b/>
                      <w:sz w:val="28"/>
                      <w:szCs w:val="28"/>
                    </w:rPr>
                  </w:pPr>
                  <w:r w:rsidRPr="00FD53F3">
                    <w:rPr>
                      <w:rFonts w:ascii="Times New Roman" w:hAnsi="Times New Roman"/>
                      <w:b/>
                      <w:sz w:val="28"/>
                      <w:szCs w:val="28"/>
                    </w:rPr>
                    <w:t>CHỦ TỊCH</w:t>
                  </w:r>
                </w:p>
                <w:p w14:paraId="5A55BF13" w14:textId="77777777" w:rsidR="00816604" w:rsidRPr="00FD53F3" w:rsidRDefault="00816604" w:rsidP="00816604">
                  <w:pPr>
                    <w:spacing w:after="0" w:line="320" w:lineRule="exact"/>
                    <w:jc w:val="center"/>
                    <w:rPr>
                      <w:rFonts w:ascii="Times New Roman" w:hAnsi="Times New Roman"/>
                      <w:b/>
                      <w:sz w:val="28"/>
                      <w:szCs w:val="28"/>
                    </w:rPr>
                  </w:pPr>
                </w:p>
              </w:tc>
            </w:tr>
          </w:tbl>
          <w:p w14:paraId="0145A433" w14:textId="77777777" w:rsidR="00816604" w:rsidRPr="00FD53F3" w:rsidRDefault="00816604" w:rsidP="00816604">
            <w:pPr>
              <w:spacing w:after="0" w:line="320" w:lineRule="exact"/>
              <w:rPr>
                <w:rFonts w:ascii="Times New Roman" w:hAnsi="Times New Roman"/>
                <w:sz w:val="28"/>
                <w:szCs w:val="28"/>
              </w:rPr>
            </w:pPr>
          </w:p>
        </w:tc>
      </w:tr>
    </w:tbl>
    <w:p w14:paraId="3ADE4413" w14:textId="5FD3B16A" w:rsidR="00AD764C" w:rsidRPr="00FD53F3" w:rsidRDefault="0089760E" w:rsidP="00043F51">
      <w:pPr>
        <w:spacing w:after="0" w:line="320" w:lineRule="exact"/>
        <w:rPr>
          <w:rFonts w:ascii="Times New Roman" w:hAnsi="Times New Roman"/>
          <w:b/>
          <w:sz w:val="24"/>
          <w:szCs w:val="24"/>
        </w:rPr>
      </w:pPr>
      <w:r w:rsidRPr="00FD53F3">
        <w:rPr>
          <w:rFonts w:ascii="Times New Roman" w:hAnsi="Times New Roman"/>
          <w:noProof/>
          <w:sz w:val="28"/>
          <w:szCs w:val="28"/>
        </w:rPr>
        <mc:AlternateContent>
          <mc:Choice Requires="wps">
            <w:drawing>
              <wp:anchor distT="4294967293" distB="4294967293" distL="114300" distR="114300" simplePos="0" relativeHeight="251657216" behindDoc="0" locked="0" layoutInCell="1" allowOverlap="1" wp14:anchorId="4928AE2C" wp14:editId="6330BD1B">
                <wp:simplePos x="0" y="0"/>
                <wp:positionH relativeFrom="column">
                  <wp:posOffset>460375</wp:posOffset>
                </wp:positionH>
                <wp:positionV relativeFrom="paragraph">
                  <wp:posOffset>175259</wp:posOffset>
                </wp:positionV>
                <wp:extent cx="3688080" cy="0"/>
                <wp:effectExtent l="0" t="76200" r="7620" b="762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41C2" id="Straight Connector 4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25pt,13.8pt" to="326.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">
                <v:stroke endarrow="block"/>
              </v:line>
            </w:pict>
          </mc:Fallback>
        </mc:AlternateContent>
      </w:r>
      <w:r w:rsidRPr="00FD53F3">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38AE9F5B" wp14:editId="29BC4C05">
                <wp:simplePos x="0" y="0"/>
                <wp:positionH relativeFrom="column">
                  <wp:posOffset>4779645</wp:posOffset>
                </wp:positionH>
                <wp:positionV relativeFrom="paragraph">
                  <wp:posOffset>175260</wp:posOffset>
                </wp:positionV>
                <wp:extent cx="3810000" cy="3810"/>
                <wp:effectExtent l="19050" t="57150" r="0" b="723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E556" id="Straight Connector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3.8pt" to="67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">
                <v:stroke endarrow="block"/>
              </v:line>
            </w:pict>
          </mc:Fallback>
        </mc:AlternateContent>
      </w:r>
      <w:r w:rsidR="00816604" w:rsidRPr="00FD53F3">
        <w:rPr>
          <w:rFonts w:ascii="Times New Roman" w:hAnsi="Times New Roman"/>
          <w:sz w:val="28"/>
          <w:szCs w:val="28"/>
        </w:rPr>
        <w:tab/>
        <w:t xml:space="preserve">                                                                           </w:t>
      </w:r>
      <w:r w:rsidR="00102C3B" w:rsidRPr="00FD53F3">
        <w:rPr>
          <w:rFonts w:ascii="Times New Roman" w:hAnsi="Times New Roman"/>
          <w:sz w:val="28"/>
          <w:szCs w:val="28"/>
        </w:rPr>
        <w:t xml:space="preserve">     </w:t>
      </w:r>
      <w:r w:rsidR="00A207FD" w:rsidRPr="00FD53F3">
        <w:rPr>
          <w:rFonts w:ascii="Times New Roman" w:hAnsi="Times New Roman"/>
          <w:sz w:val="28"/>
          <w:szCs w:val="28"/>
        </w:rPr>
        <w:t xml:space="preserve"> </w:t>
      </w:r>
      <w:r w:rsidR="00043F51" w:rsidRPr="00FD53F3">
        <w:rPr>
          <w:rFonts w:ascii="Times New Roman" w:hAnsi="Times New Roman"/>
          <w:sz w:val="28"/>
          <w:szCs w:val="28"/>
        </w:rPr>
        <w:t xml:space="preserve">  </w:t>
      </w:r>
      <w:r w:rsidR="004B47C9" w:rsidRPr="00FD53F3">
        <w:rPr>
          <w:rFonts w:ascii="Times New Roman" w:hAnsi="Times New Roman"/>
          <w:sz w:val="28"/>
          <w:szCs w:val="28"/>
        </w:rPr>
        <w:t xml:space="preserve">  </w:t>
      </w:r>
      <w:r w:rsidR="00816604" w:rsidRPr="00FD53F3">
        <w:rPr>
          <w:rFonts w:ascii="Times New Roman" w:hAnsi="Times New Roman"/>
          <w:sz w:val="24"/>
          <w:szCs w:val="24"/>
        </w:rPr>
        <w:t>42 cm</w:t>
      </w:r>
    </w:p>
    <w:sectPr w:rsidR="00AD764C" w:rsidRPr="00FD53F3" w:rsidSect="001E1DCC">
      <w:pgSz w:w="16839"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59EC9" w14:textId="77777777" w:rsidR="00CB4EC7" w:rsidRDefault="00CB4EC7" w:rsidP="00E25C77">
      <w:pPr>
        <w:spacing w:after="0" w:line="240" w:lineRule="auto"/>
      </w:pPr>
      <w:r>
        <w:separator/>
      </w:r>
    </w:p>
  </w:endnote>
  <w:endnote w:type="continuationSeparator" w:id="0">
    <w:p w14:paraId="7BF4CA58" w14:textId="77777777" w:rsidR="00CB4EC7" w:rsidRDefault="00CB4EC7" w:rsidP="00E2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F24E" w14:textId="77777777" w:rsidR="005507B5" w:rsidRPr="00816604" w:rsidRDefault="005507B5">
    <w:pPr>
      <w:pStyle w:val="Footer"/>
      <w:jc w:val="right"/>
      <w:rPr>
        <w:rFonts w:ascii="Times New Roman" w:hAnsi="Times New Roman"/>
        <w:sz w:val="28"/>
        <w:szCs w:val="28"/>
      </w:rPr>
    </w:pPr>
  </w:p>
  <w:p w14:paraId="6F3A8AE0" w14:textId="77777777" w:rsidR="005507B5" w:rsidRDefault="0055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449F1" w14:textId="77777777" w:rsidR="00CB4EC7" w:rsidRDefault="00CB4EC7" w:rsidP="00E25C77">
      <w:pPr>
        <w:spacing w:after="0" w:line="240" w:lineRule="auto"/>
      </w:pPr>
      <w:r>
        <w:separator/>
      </w:r>
    </w:p>
  </w:footnote>
  <w:footnote w:type="continuationSeparator" w:id="0">
    <w:p w14:paraId="26ECF3CF" w14:textId="77777777" w:rsidR="00CB4EC7" w:rsidRDefault="00CB4EC7" w:rsidP="00E2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305F" w14:textId="77777777" w:rsidR="005507B5" w:rsidRPr="00A33909" w:rsidRDefault="00FF0AF3">
    <w:pPr>
      <w:pStyle w:val="Header"/>
      <w:jc w:val="center"/>
      <w:rPr>
        <w:rFonts w:ascii="Times New Roman" w:hAnsi="Times New Roman"/>
        <w:sz w:val="28"/>
        <w:szCs w:val="28"/>
      </w:rPr>
    </w:pPr>
    <w:r w:rsidRPr="00A33909">
      <w:rPr>
        <w:rFonts w:ascii="Times New Roman" w:hAnsi="Times New Roman"/>
        <w:sz w:val="28"/>
        <w:szCs w:val="28"/>
      </w:rPr>
      <w:fldChar w:fldCharType="begin"/>
    </w:r>
    <w:r w:rsidR="005507B5" w:rsidRPr="00A33909">
      <w:rPr>
        <w:rFonts w:ascii="Times New Roman" w:hAnsi="Times New Roman"/>
        <w:sz w:val="28"/>
        <w:szCs w:val="28"/>
      </w:rPr>
      <w:instrText xml:space="preserve"> PAGE   \* MERGEFORMAT </w:instrText>
    </w:r>
    <w:r w:rsidRPr="00A33909">
      <w:rPr>
        <w:rFonts w:ascii="Times New Roman" w:hAnsi="Times New Roman"/>
        <w:sz w:val="28"/>
        <w:szCs w:val="28"/>
      </w:rPr>
      <w:fldChar w:fldCharType="separate"/>
    </w:r>
    <w:r w:rsidR="002A23C3">
      <w:rPr>
        <w:rFonts w:ascii="Times New Roman" w:hAnsi="Times New Roman"/>
        <w:noProof/>
        <w:sz w:val="28"/>
        <w:szCs w:val="28"/>
      </w:rPr>
      <w:t>25</w:t>
    </w:r>
    <w:r w:rsidRPr="00A33909">
      <w:rPr>
        <w:rFonts w:ascii="Times New Roman" w:hAnsi="Times New Roman"/>
        <w:noProof/>
        <w:sz w:val="28"/>
        <w:szCs w:val="28"/>
      </w:rPr>
      <w:fldChar w:fldCharType="end"/>
    </w:r>
  </w:p>
  <w:p w14:paraId="1A8A6E87" w14:textId="77777777" w:rsidR="005507B5" w:rsidRDefault="00550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F11E4" w14:textId="77777777" w:rsidR="005507B5" w:rsidRPr="00A33909" w:rsidRDefault="00FF0AF3">
    <w:pPr>
      <w:pStyle w:val="Header"/>
      <w:jc w:val="center"/>
      <w:rPr>
        <w:color w:val="FFFFFF"/>
      </w:rPr>
    </w:pPr>
    <w:r w:rsidRPr="00A33909">
      <w:rPr>
        <w:color w:val="FFFFFF"/>
      </w:rPr>
      <w:fldChar w:fldCharType="begin"/>
    </w:r>
    <w:r w:rsidR="005507B5" w:rsidRPr="00A33909">
      <w:rPr>
        <w:color w:val="FFFFFF"/>
      </w:rPr>
      <w:instrText xml:space="preserve"> PAGE   \* MERGEFORMAT </w:instrText>
    </w:r>
    <w:r w:rsidRPr="00A33909">
      <w:rPr>
        <w:color w:val="FFFFFF"/>
      </w:rPr>
      <w:fldChar w:fldCharType="separate"/>
    </w:r>
    <w:r w:rsidR="00CB4EC7">
      <w:rPr>
        <w:noProof/>
        <w:color w:val="FFFFFF"/>
      </w:rPr>
      <w:t>1</w:t>
    </w:r>
    <w:r w:rsidRPr="00A33909">
      <w:rPr>
        <w:noProof/>
        <w:color w:val="FFFFFF"/>
      </w:rPr>
      <w:fldChar w:fldCharType="end"/>
    </w:r>
  </w:p>
  <w:p w14:paraId="4E0E4992" w14:textId="77777777" w:rsidR="005507B5" w:rsidRDefault="0055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4C"/>
    <w:rsid w:val="000023D9"/>
    <w:rsid w:val="00003878"/>
    <w:rsid w:val="00005106"/>
    <w:rsid w:val="00010FD6"/>
    <w:rsid w:val="00012E67"/>
    <w:rsid w:val="00013F25"/>
    <w:rsid w:val="000145FC"/>
    <w:rsid w:val="000232AA"/>
    <w:rsid w:val="00024173"/>
    <w:rsid w:val="00030844"/>
    <w:rsid w:val="00036251"/>
    <w:rsid w:val="00036A5D"/>
    <w:rsid w:val="000373E8"/>
    <w:rsid w:val="000376B0"/>
    <w:rsid w:val="0004314D"/>
    <w:rsid w:val="00043F51"/>
    <w:rsid w:val="00044F24"/>
    <w:rsid w:val="00045740"/>
    <w:rsid w:val="00050947"/>
    <w:rsid w:val="00051617"/>
    <w:rsid w:val="00052097"/>
    <w:rsid w:val="00052ED4"/>
    <w:rsid w:val="0005541D"/>
    <w:rsid w:val="00055EAD"/>
    <w:rsid w:val="00057976"/>
    <w:rsid w:val="00060123"/>
    <w:rsid w:val="00065905"/>
    <w:rsid w:val="00065B7E"/>
    <w:rsid w:val="00074278"/>
    <w:rsid w:val="000749C9"/>
    <w:rsid w:val="000759D0"/>
    <w:rsid w:val="00077E69"/>
    <w:rsid w:val="00080CF5"/>
    <w:rsid w:val="000813B0"/>
    <w:rsid w:val="00081828"/>
    <w:rsid w:val="00086D4C"/>
    <w:rsid w:val="00087B67"/>
    <w:rsid w:val="000937F4"/>
    <w:rsid w:val="000971B1"/>
    <w:rsid w:val="0009787D"/>
    <w:rsid w:val="000A01EE"/>
    <w:rsid w:val="000A1994"/>
    <w:rsid w:val="000A31B3"/>
    <w:rsid w:val="000A6106"/>
    <w:rsid w:val="000A76EF"/>
    <w:rsid w:val="000A7F2C"/>
    <w:rsid w:val="000B056D"/>
    <w:rsid w:val="000B2A93"/>
    <w:rsid w:val="000B431C"/>
    <w:rsid w:val="000B4C63"/>
    <w:rsid w:val="000B4D77"/>
    <w:rsid w:val="000B54EA"/>
    <w:rsid w:val="000C196C"/>
    <w:rsid w:val="000C4E93"/>
    <w:rsid w:val="000C5FD4"/>
    <w:rsid w:val="000C6B66"/>
    <w:rsid w:val="000C73B8"/>
    <w:rsid w:val="000D692C"/>
    <w:rsid w:val="000D6F90"/>
    <w:rsid w:val="000E0115"/>
    <w:rsid w:val="000E07A5"/>
    <w:rsid w:val="000E0CEC"/>
    <w:rsid w:val="000E1ACC"/>
    <w:rsid w:val="000E37DF"/>
    <w:rsid w:val="000F177E"/>
    <w:rsid w:val="000F2C98"/>
    <w:rsid w:val="000F478E"/>
    <w:rsid w:val="000F6E24"/>
    <w:rsid w:val="000F73CF"/>
    <w:rsid w:val="00102032"/>
    <w:rsid w:val="00102C3B"/>
    <w:rsid w:val="00105486"/>
    <w:rsid w:val="00111BD2"/>
    <w:rsid w:val="00115F3F"/>
    <w:rsid w:val="00122404"/>
    <w:rsid w:val="001230FF"/>
    <w:rsid w:val="00125D25"/>
    <w:rsid w:val="001264FC"/>
    <w:rsid w:val="00127843"/>
    <w:rsid w:val="00133A40"/>
    <w:rsid w:val="00134587"/>
    <w:rsid w:val="00134C90"/>
    <w:rsid w:val="001405D7"/>
    <w:rsid w:val="00140DEA"/>
    <w:rsid w:val="001444B9"/>
    <w:rsid w:val="00147142"/>
    <w:rsid w:val="00154D3F"/>
    <w:rsid w:val="00154DD3"/>
    <w:rsid w:val="00155792"/>
    <w:rsid w:val="0017029A"/>
    <w:rsid w:val="001720CA"/>
    <w:rsid w:val="0017603D"/>
    <w:rsid w:val="00176A6B"/>
    <w:rsid w:val="00181C4D"/>
    <w:rsid w:val="00190804"/>
    <w:rsid w:val="00192053"/>
    <w:rsid w:val="001941DB"/>
    <w:rsid w:val="0019460E"/>
    <w:rsid w:val="001A290B"/>
    <w:rsid w:val="001A5E39"/>
    <w:rsid w:val="001A7580"/>
    <w:rsid w:val="001B35F3"/>
    <w:rsid w:val="001B369B"/>
    <w:rsid w:val="001C221A"/>
    <w:rsid w:val="001C3C1A"/>
    <w:rsid w:val="001C4806"/>
    <w:rsid w:val="001C5CBF"/>
    <w:rsid w:val="001C7D69"/>
    <w:rsid w:val="001D3E5E"/>
    <w:rsid w:val="001D4E4D"/>
    <w:rsid w:val="001D7C66"/>
    <w:rsid w:val="001E0C0A"/>
    <w:rsid w:val="001E1DCC"/>
    <w:rsid w:val="001E6353"/>
    <w:rsid w:val="001F01E0"/>
    <w:rsid w:val="001F1311"/>
    <w:rsid w:val="001F1B16"/>
    <w:rsid w:val="001F323F"/>
    <w:rsid w:val="001F53EA"/>
    <w:rsid w:val="00200D1E"/>
    <w:rsid w:val="00201C10"/>
    <w:rsid w:val="00207690"/>
    <w:rsid w:val="00210C9B"/>
    <w:rsid w:val="00212444"/>
    <w:rsid w:val="002169A2"/>
    <w:rsid w:val="00217EA6"/>
    <w:rsid w:val="00222179"/>
    <w:rsid w:val="00223A44"/>
    <w:rsid w:val="00234A22"/>
    <w:rsid w:val="00234F7C"/>
    <w:rsid w:val="002407FD"/>
    <w:rsid w:val="00240EB7"/>
    <w:rsid w:val="00251A39"/>
    <w:rsid w:val="00255A36"/>
    <w:rsid w:val="00255DC1"/>
    <w:rsid w:val="002560BC"/>
    <w:rsid w:val="002646DA"/>
    <w:rsid w:val="00265319"/>
    <w:rsid w:val="00266532"/>
    <w:rsid w:val="002704FC"/>
    <w:rsid w:val="00272004"/>
    <w:rsid w:val="002727BF"/>
    <w:rsid w:val="002756EA"/>
    <w:rsid w:val="00281982"/>
    <w:rsid w:val="002824BA"/>
    <w:rsid w:val="002827C8"/>
    <w:rsid w:val="00283345"/>
    <w:rsid w:val="002836BD"/>
    <w:rsid w:val="00283AD2"/>
    <w:rsid w:val="00283F2F"/>
    <w:rsid w:val="00284EA0"/>
    <w:rsid w:val="00284F84"/>
    <w:rsid w:val="00291584"/>
    <w:rsid w:val="002931B9"/>
    <w:rsid w:val="002979E4"/>
    <w:rsid w:val="00297D4B"/>
    <w:rsid w:val="002A0D60"/>
    <w:rsid w:val="002A23C3"/>
    <w:rsid w:val="002A30C3"/>
    <w:rsid w:val="002A3541"/>
    <w:rsid w:val="002B1B1C"/>
    <w:rsid w:val="002B21DC"/>
    <w:rsid w:val="002B2C30"/>
    <w:rsid w:val="002B3857"/>
    <w:rsid w:val="002C3751"/>
    <w:rsid w:val="002D0B81"/>
    <w:rsid w:val="002D58B8"/>
    <w:rsid w:val="002D7D97"/>
    <w:rsid w:val="002E17C7"/>
    <w:rsid w:val="002E727C"/>
    <w:rsid w:val="002E7778"/>
    <w:rsid w:val="002F162B"/>
    <w:rsid w:val="002F4070"/>
    <w:rsid w:val="002F75A1"/>
    <w:rsid w:val="003026CD"/>
    <w:rsid w:val="00302E47"/>
    <w:rsid w:val="00305187"/>
    <w:rsid w:val="00305A37"/>
    <w:rsid w:val="0031061E"/>
    <w:rsid w:val="0031071E"/>
    <w:rsid w:val="00311217"/>
    <w:rsid w:val="00313BEE"/>
    <w:rsid w:val="00314FF9"/>
    <w:rsid w:val="003176A8"/>
    <w:rsid w:val="003203F9"/>
    <w:rsid w:val="00320748"/>
    <w:rsid w:val="00321A67"/>
    <w:rsid w:val="00322641"/>
    <w:rsid w:val="00330E2E"/>
    <w:rsid w:val="00332143"/>
    <w:rsid w:val="00333739"/>
    <w:rsid w:val="00337CCD"/>
    <w:rsid w:val="0034021B"/>
    <w:rsid w:val="00340CC7"/>
    <w:rsid w:val="00340EC8"/>
    <w:rsid w:val="003418C9"/>
    <w:rsid w:val="00341A57"/>
    <w:rsid w:val="003436EB"/>
    <w:rsid w:val="00346484"/>
    <w:rsid w:val="00351066"/>
    <w:rsid w:val="003515B5"/>
    <w:rsid w:val="00352020"/>
    <w:rsid w:val="00354F27"/>
    <w:rsid w:val="00355DB3"/>
    <w:rsid w:val="00357B6C"/>
    <w:rsid w:val="003621BD"/>
    <w:rsid w:val="00363368"/>
    <w:rsid w:val="00363B53"/>
    <w:rsid w:val="00363B76"/>
    <w:rsid w:val="0036429B"/>
    <w:rsid w:val="003649A8"/>
    <w:rsid w:val="00374143"/>
    <w:rsid w:val="00375F87"/>
    <w:rsid w:val="00377236"/>
    <w:rsid w:val="003865C4"/>
    <w:rsid w:val="003878E9"/>
    <w:rsid w:val="00390C9E"/>
    <w:rsid w:val="00390CF4"/>
    <w:rsid w:val="003931DE"/>
    <w:rsid w:val="00394702"/>
    <w:rsid w:val="003A1FBF"/>
    <w:rsid w:val="003A4C3E"/>
    <w:rsid w:val="003A54A8"/>
    <w:rsid w:val="003A683A"/>
    <w:rsid w:val="003A6E8D"/>
    <w:rsid w:val="003A7ACC"/>
    <w:rsid w:val="003B0134"/>
    <w:rsid w:val="003B318A"/>
    <w:rsid w:val="003C1154"/>
    <w:rsid w:val="003C154A"/>
    <w:rsid w:val="003C49F2"/>
    <w:rsid w:val="003C55F4"/>
    <w:rsid w:val="003C6212"/>
    <w:rsid w:val="003D3F1A"/>
    <w:rsid w:val="003D6F6D"/>
    <w:rsid w:val="003E4319"/>
    <w:rsid w:val="003E45A7"/>
    <w:rsid w:val="003E6974"/>
    <w:rsid w:val="003F38E9"/>
    <w:rsid w:val="003F7F0B"/>
    <w:rsid w:val="00400A40"/>
    <w:rsid w:val="0040381C"/>
    <w:rsid w:val="00406F2B"/>
    <w:rsid w:val="00415263"/>
    <w:rsid w:val="0043063F"/>
    <w:rsid w:val="004337A8"/>
    <w:rsid w:val="0043479E"/>
    <w:rsid w:val="00434D6C"/>
    <w:rsid w:val="004434D4"/>
    <w:rsid w:val="00443975"/>
    <w:rsid w:val="00445FE9"/>
    <w:rsid w:val="00447E08"/>
    <w:rsid w:val="0045201B"/>
    <w:rsid w:val="00452D94"/>
    <w:rsid w:val="004530D3"/>
    <w:rsid w:val="00454638"/>
    <w:rsid w:val="00454A17"/>
    <w:rsid w:val="00456DC9"/>
    <w:rsid w:val="00465C35"/>
    <w:rsid w:val="00467FB3"/>
    <w:rsid w:val="00470EBE"/>
    <w:rsid w:val="004715D0"/>
    <w:rsid w:val="004730E7"/>
    <w:rsid w:val="00473CA5"/>
    <w:rsid w:val="0048081A"/>
    <w:rsid w:val="00481F8C"/>
    <w:rsid w:val="0048328C"/>
    <w:rsid w:val="00487ACB"/>
    <w:rsid w:val="00492668"/>
    <w:rsid w:val="004A68A6"/>
    <w:rsid w:val="004B13CA"/>
    <w:rsid w:val="004B2DF3"/>
    <w:rsid w:val="004B2F6A"/>
    <w:rsid w:val="004B47C9"/>
    <w:rsid w:val="004B5076"/>
    <w:rsid w:val="004B5E25"/>
    <w:rsid w:val="004B6274"/>
    <w:rsid w:val="004C0080"/>
    <w:rsid w:val="004C05D4"/>
    <w:rsid w:val="004C0A52"/>
    <w:rsid w:val="004C0AC5"/>
    <w:rsid w:val="004C3E2B"/>
    <w:rsid w:val="004C47D1"/>
    <w:rsid w:val="004C4AD3"/>
    <w:rsid w:val="004C60F0"/>
    <w:rsid w:val="004C7F57"/>
    <w:rsid w:val="004D1027"/>
    <w:rsid w:val="004D1CEA"/>
    <w:rsid w:val="004D2F94"/>
    <w:rsid w:val="004D42BB"/>
    <w:rsid w:val="004D6A2A"/>
    <w:rsid w:val="004D6F5B"/>
    <w:rsid w:val="004E0BA0"/>
    <w:rsid w:val="004E10CD"/>
    <w:rsid w:val="004E1600"/>
    <w:rsid w:val="004E4305"/>
    <w:rsid w:val="004E4AFD"/>
    <w:rsid w:val="004E547C"/>
    <w:rsid w:val="004E5C3C"/>
    <w:rsid w:val="004E66CA"/>
    <w:rsid w:val="004E75AF"/>
    <w:rsid w:val="004F002A"/>
    <w:rsid w:val="004F19FD"/>
    <w:rsid w:val="004F20BF"/>
    <w:rsid w:val="004F5390"/>
    <w:rsid w:val="00500061"/>
    <w:rsid w:val="005000B2"/>
    <w:rsid w:val="00500415"/>
    <w:rsid w:val="00503CC6"/>
    <w:rsid w:val="00513344"/>
    <w:rsid w:val="0051514D"/>
    <w:rsid w:val="00515539"/>
    <w:rsid w:val="00520E75"/>
    <w:rsid w:val="0052660F"/>
    <w:rsid w:val="005269BD"/>
    <w:rsid w:val="00543B2F"/>
    <w:rsid w:val="00545560"/>
    <w:rsid w:val="005464A2"/>
    <w:rsid w:val="00547879"/>
    <w:rsid w:val="00550233"/>
    <w:rsid w:val="005507B5"/>
    <w:rsid w:val="00550D50"/>
    <w:rsid w:val="005531A6"/>
    <w:rsid w:val="00553703"/>
    <w:rsid w:val="005579CE"/>
    <w:rsid w:val="00557ADB"/>
    <w:rsid w:val="0056017F"/>
    <w:rsid w:val="005603BC"/>
    <w:rsid w:val="00561920"/>
    <w:rsid w:val="00562800"/>
    <w:rsid w:val="00563A61"/>
    <w:rsid w:val="00564220"/>
    <w:rsid w:val="005650AE"/>
    <w:rsid w:val="00571A4C"/>
    <w:rsid w:val="00571D73"/>
    <w:rsid w:val="00572E95"/>
    <w:rsid w:val="00574976"/>
    <w:rsid w:val="00583449"/>
    <w:rsid w:val="00586B17"/>
    <w:rsid w:val="00586BB0"/>
    <w:rsid w:val="0059004C"/>
    <w:rsid w:val="00590583"/>
    <w:rsid w:val="00591AF3"/>
    <w:rsid w:val="005950D6"/>
    <w:rsid w:val="005955CC"/>
    <w:rsid w:val="00597F14"/>
    <w:rsid w:val="005A253D"/>
    <w:rsid w:val="005A7577"/>
    <w:rsid w:val="005A78D1"/>
    <w:rsid w:val="005B18CC"/>
    <w:rsid w:val="005B1D00"/>
    <w:rsid w:val="005B2CB7"/>
    <w:rsid w:val="005B3DF0"/>
    <w:rsid w:val="005B665F"/>
    <w:rsid w:val="005B74A6"/>
    <w:rsid w:val="005C3C43"/>
    <w:rsid w:val="005C639B"/>
    <w:rsid w:val="005C6BE3"/>
    <w:rsid w:val="005D0F42"/>
    <w:rsid w:val="005D3DDD"/>
    <w:rsid w:val="005D6879"/>
    <w:rsid w:val="005E14C2"/>
    <w:rsid w:val="005E5B8C"/>
    <w:rsid w:val="005F0489"/>
    <w:rsid w:val="005F1F00"/>
    <w:rsid w:val="005F38EA"/>
    <w:rsid w:val="005F3BC2"/>
    <w:rsid w:val="005F5CD3"/>
    <w:rsid w:val="00602071"/>
    <w:rsid w:val="00603F1B"/>
    <w:rsid w:val="00604471"/>
    <w:rsid w:val="006064C4"/>
    <w:rsid w:val="00610604"/>
    <w:rsid w:val="00610B35"/>
    <w:rsid w:val="00613DE1"/>
    <w:rsid w:val="00614392"/>
    <w:rsid w:val="00614EF7"/>
    <w:rsid w:val="006152ED"/>
    <w:rsid w:val="00615393"/>
    <w:rsid w:val="00615C95"/>
    <w:rsid w:val="00616191"/>
    <w:rsid w:val="00616B91"/>
    <w:rsid w:val="00622A92"/>
    <w:rsid w:val="00623DE5"/>
    <w:rsid w:val="00626DC9"/>
    <w:rsid w:val="00627971"/>
    <w:rsid w:val="0063082E"/>
    <w:rsid w:val="0063114B"/>
    <w:rsid w:val="00631DD6"/>
    <w:rsid w:val="0063287B"/>
    <w:rsid w:val="0064565B"/>
    <w:rsid w:val="00646905"/>
    <w:rsid w:val="00647EE4"/>
    <w:rsid w:val="0065034D"/>
    <w:rsid w:val="00650626"/>
    <w:rsid w:val="0065063F"/>
    <w:rsid w:val="006509FF"/>
    <w:rsid w:val="00652789"/>
    <w:rsid w:val="00653B81"/>
    <w:rsid w:val="00656FEB"/>
    <w:rsid w:val="00657177"/>
    <w:rsid w:val="00660EA2"/>
    <w:rsid w:val="0066341C"/>
    <w:rsid w:val="00667630"/>
    <w:rsid w:val="00670F2D"/>
    <w:rsid w:val="006721FB"/>
    <w:rsid w:val="006723CB"/>
    <w:rsid w:val="00675B43"/>
    <w:rsid w:val="00675FBA"/>
    <w:rsid w:val="0068145A"/>
    <w:rsid w:val="00682ADA"/>
    <w:rsid w:val="0068369E"/>
    <w:rsid w:val="006837BE"/>
    <w:rsid w:val="0068433E"/>
    <w:rsid w:val="00685456"/>
    <w:rsid w:val="00687704"/>
    <w:rsid w:val="00690A70"/>
    <w:rsid w:val="00691C29"/>
    <w:rsid w:val="00693FC8"/>
    <w:rsid w:val="00695731"/>
    <w:rsid w:val="006B108D"/>
    <w:rsid w:val="006B11DE"/>
    <w:rsid w:val="006B6FA5"/>
    <w:rsid w:val="006C0066"/>
    <w:rsid w:val="006C3A9E"/>
    <w:rsid w:val="006C47D2"/>
    <w:rsid w:val="006C535A"/>
    <w:rsid w:val="006D2F46"/>
    <w:rsid w:val="006D31D6"/>
    <w:rsid w:val="006D77C1"/>
    <w:rsid w:val="006E01D4"/>
    <w:rsid w:val="006E3301"/>
    <w:rsid w:val="006E52AB"/>
    <w:rsid w:val="006F061A"/>
    <w:rsid w:val="006F395B"/>
    <w:rsid w:val="00700368"/>
    <w:rsid w:val="00700B9C"/>
    <w:rsid w:val="00700FF5"/>
    <w:rsid w:val="00701FB5"/>
    <w:rsid w:val="0070273E"/>
    <w:rsid w:val="007029F8"/>
    <w:rsid w:val="00703574"/>
    <w:rsid w:val="00712251"/>
    <w:rsid w:val="0071579D"/>
    <w:rsid w:val="0071663C"/>
    <w:rsid w:val="00716C7B"/>
    <w:rsid w:val="007172D1"/>
    <w:rsid w:val="007210A5"/>
    <w:rsid w:val="00725B33"/>
    <w:rsid w:val="00732F64"/>
    <w:rsid w:val="0073488B"/>
    <w:rsid w:val="00742361"/>
    <w:rsid w:val="00742BE2"/>
    <w:rsid w:val="007448DF"/>
    <w:rsid w:val="0074555F"/>
    <w:rsid w:val="00752617"/>
    <w:rsid w:val="007533BB"/>
    <w:rsid w:val="00754D09"/>
    <w:rsid w:val="007550D7"/>
    <w:rsid w:val="00757819"/>
    <w:rsid w:val="00757F51"/>
    <w:rsid w:val="007626AD"/>
    <w:rsid w:val="00762D84"/>
    <w:rsid w:val="007704A7"/>
    <w:rsid w:val="00770785"/>
    <w:rsid w:val="00770AB5"/>
    <w:rsid w:val="00772521"/>
    <w:rsid w:val="00774D00"/>
    <w:rsid w:val="00776FE7"/>
    <w:rsid w:val="00777023"/>
    <w:rsid w:val="007771F4"/>
    <w:rsid w:val="0078234C"/>
    <w:rsid w:val="0078499B"/>
    <w:rsid w:val="0078599A"/>
    <w:rsid w:val="00790514"/>
    <w:rsid w:val="0079387A"/>
    <w:rsid w:val="00795227"/>
    <w:rsid w:val="007952F2"/>
    <w:rsid w:val="00796EB9"/>
    <w:rsid w:val="007A41DB"/>
    <w:rsid w:val="007A44CD"/>
    <w:rsid w:val="007B14B0"/>
    <w:rsid w:val="007B4D14"/>
    <w:rsid w:val="007B6046"/>
    <w:rsid w:val="007B6E8D"/>
    <w:rsid w:val="007C10E4"/>
    <w:rsid w:val="007C4260"/>
    <w:rsid w:val="007D22DD"/>
    <w:rsid w:val="007D63F1"/>
    <w:rsid w:val="007D69BC"/>
    <w:rsid w:val="007E25FB"/>
    <w:rsid w:val="007E4BB1"/>
    <w:rsid w:val="007F0703"/>
    <w:rsid w:val="007F2335"/>
    <w:rsid w:val="007F275C"/>
    <w:rsid w:val="007F3A66"/>
    <w:rsid w:val="007F5FC5"/>
    <w:rsid w:val="007F6A7B"/>
    <w:rsid w:val="007F7810"/>
    <w:rsid w:val="00803329"/>
    <w:rsid w:val="00810C46"/>
    <w:rsid w:val="008114D2"/>
    <w:rsid w:val="00816604"/>
    <w:rsid w:val="0082017D"/>
    <w:rsid w:val="00825941"/>
    <w:rsid w:val="008323FD"/>
    <w:rsid w:val="00832E61"/>
    <w:rsid w:val="0084328C"/>
    <w:rsid w:val="00844554"/>
    <w:rsid w:val="00845FB9"/>
    <w:rsid w:val="00846E96"/>
    <w:rsid w:val="0084730F"/>
    <w:rsid w:val="00847C94"/>
    <w:rsid w:val="00850992"/>
    <w:rsid w:val="008526BD"/>
    <w:rsid w:val="008531AA"/>
    <w:rsid w:val="00853285"/>
    <w:rsid w:val="00855107"/>
    <w:rsid w:val="00857E86"/>
    <w:rsid w:val="00862054"/>
    <w:rsid w:val="00862939"/>
    <w:rsid w:val="0086532C"/>
    <w:rsid w:val="008705C7"/>
    <w:rsid w:val="008760AB"/>
    <w:rsid w:val="00876A86"/>
    <w:rsid w:val="00877310"/>
    <w:rsid w:val="008872A2"/>
    <w:rsid w:val="00892EDC"/>
    <w:rsid w:val="00893D9D"/>
    <w:rsid w:val="00893E6A"/>
    <w:rsid w:val="00894569"/>
    <w:rsid w:val="00894C0D"/>
    <w:rsid w:val="0089760E"/>
    <w:rsid w:val="008A02A0"/>
    <w:rsid w:val="008A1F4A"/>
    <w:rsid w:val="008A27AB"/>
    <w:rsid w:val="008B30BC"/>
    <w:rsid w:val="008B3222"/>
    <w:rsid w:val="008B432B"/>
    <w:rsid w:val="008B6AF4"/>
    <w:rsid w:val="008B6E45"/>
    <w:rsid w:val="008B7E9A"/>
    <w:rsid w:val="008C0DD9"/>
    <w:rsid w:val="008C2390"/>
    <w:rsid w:val="008C23DD"/>
    <w:rsid w:val="008C40F3"/>
    <w:rsid w:val="008C6010"/>
    <w:rsid w:val="008C6B37"/>
    <w:rsid w:val="008D2F01"/>
    <w:rsid w:val="008D373D"/>
    <w:rsid w:val="008D7A3B"/>
    <w:rsid w:val="008E037B"/>
    <w:rsid w:val="008E17A2"/>
    <w:rsid w:val="008E354E"/>
    <w:rsid w:val="008E6382"/>
    <w:rsid w:val="008F2F4A"/>
    <w:rsid w:val="008F46B8"/>
    <w:rsid w:val="008F4BC7"/>
    <w:rsid w:val="008F5A3F"/>
    <w:rsid w:val="00900354"/>
    <w:rsid w:val="0090071E"/>
    <w:rsid w:val="00902F47"/>
    <w:rsid w:val="009052E5"/>
    <w:rsid w:val="00907D5F"/>
    <w:rsid w:val="00912510"/>
    <w:rsid w:val="00912A50"/>
    <w:rsid w:val="009140FF"/>
    <w:rsid w:val="0091683B"/>
    <w:rsid w:val="00920C67"/>
    <w:rsid w:val="009221AD"/>
    <w:rsid w:val="00922DAD"/>
    <w:rsid w:val="00927339"/>
    <w:rsid w:val="00946D9E"/>
    <w:rsid w:val="00952C1D"/>
    <w:rsid w:val="0095468B"/>
    <w:rsid w:val="00956512"/>
    <w:rsid w:val="00963112"/>
    <w:rsid w:val="00965A63"/>
    <w:rsid w:val="00967624"/>
    <w:rsid w:val="0097632B"/>
    <w:rsid w:val="00977657"/>
    <w:rsid w:val="00982941"/>
    <w:rsid w:val="00982FAF"/>
    <w:rsid w:val="00985234"/>
    <w:rsid w:val="00996840"/>
    <w:rsid w:val="009A0091"/>
    <w:rsid w:val="009A0A36"/>
    <w:rsid w:val="009A4370"/>
    <w:rsid w:val="009A5BDA"/>
    <w:rsid w:val="009A6E25"/>
    <w:rsid w:val="009B1693"/>
    <w:rsid w:val="009B1E8F"/>
    <w:rsid w:val="009B2636"/>
    <w:rsid w:val="009B46DF"/>
    <w:rsid w:val="009B78EE"/>
    <w:rsid w:val="009C10A8"/>
    <w:rsid w:val="009C6816"/>
    <w:rsid w:val="009C7D9C"/>
    <w:rsid w:val="009D03E8"/>
    <w:rsid w:val="009D0650"/>
    <w:rsid w:val="009D3F3B"/>
    <w:rsid w:val="009D5B2A"/>
    <w:rsid w:val="009E040D"/>
    <w:rsid w:val="009E0519"/>
    <w:rsid w:val="009E0BA6"/>
    <w:rsid w:val="009E2781"/>
    <w:rsid w:val="009E5926"/>
    <w:rsid w:val="009E5EF6"/>
    <w:rsid w:val="009F0AD9"/>
    <w:rsid w:val="009F4FB6"/>
    <w:rsid w:val="009F6502"/>
    <w:rsid w:val="00A01163"/>
    <w:rsid w:val="00A016FA"/>
    <w:rsid w:val="00A074DA"/>
    <w:rsid w:val="00A10C68"/>
    <w:rsid w:val="00A10CC6"/>
    <w:rsid w:val="00A10DC6"/>
    <w:rsid w:val="00A1105A"/>
    <w:rsid w:val="00A12233"/>
    <w:rsid w:val="00A15CA8"/>
    <w:rsid w:val="00A168E3"/>
    <w:rsid w:val="00A16DC2"/>
    <w:rsid w:val="00A17D36"/>
    <w:rsid w:val="00A200FA"/>
    <w:rsid w:val="00A207FD"/>
    <w:rsid w:val="00A21506"/>
    <w:rsid w:val="00A22E08"/>
    <w:rsid w:val="00A30197"/>
    <w:rsid w:val="00A303E7"/>
    <w:rsid w:val="00A30CBD"/>
    <w:rsid w:val="00A3324E"/>
    <w:rsid w:val="00A33909"/>
    <w:rsid w:val="00A37F10"/>
    <w:rsid w:val="00A43588"/>
    <w:rsid w:val="00A45E06"/>
    <w:rsid w:val="00A46910"/>
    <w:rsid w:val="00A50B24"/>
    <w:rsid w:val="00A524E4"/>
    <w:rsid w:val="00A527D9"/>
    <w:rsid w:val="00A54038"/>
    <w:rsid w:val="00A56A8F"/>
    <w:rsid w:val="00A56D23"/>
    <w:rsid w:val="00A70061"/>
    <w:rsid w:val="00A735C1"/>
    <w:rsid w:val="00A765A7"/>
    <w:rsid w:val="00A77CF0"/>
    <w:rsid w:val="00A81517"/>
    <w:rsid w:val="00A82213"/>
    <w:rsid w:val="00A83479"/>
    <w:rsid w:val="00A8466C"/>
    <w:rsid w:val="00A86647"/>
    <w:rsid w:val="00A869E9"/>
    <w:rsid w:val="00A9348C"/>
    <w:rsid w:val="00AA26A7"/>
    <w:rsid w:val="00AB10F5"/>
    <w:rsid w:val="00AB205E"/>
    <w:rsid w:val="00AB2936"/>
    <w:rsid w:val="00AB4B4C"/>
    <w:rsid w:val="00AB605F"/>
    <w:rsid w:val="00AC3453"/>
    <w:rsid w:val="00AC3B38"/>
    <w:rsid w:val="00AC7800"/>
    <w:rsid w:val="00AD4322"/>
    <w:rsid w:val="00AD4856"/>
    <w:rsid w:val="00AD4D1C"/>
    <w:rsid w:val="00AD72BE"/>
    <w:rsid w:val="00AD764C"/>
    <w:rsid w:val="00AE132C"/>
    <w:rsid w:val="00AE44F5"/>
    <w:rsid w:val="00AE6379"/>
    <w:rsid w:val="00AF401F"/>
    <w:rsid w:val="00AF4856"/>
    <w:rsid w:val="00B0200A"/>
    <w:rsid w:val="00B02A6C"/>
    <w:rsid w:val="00B0325B"/>
    <w:rsid w:val="00B05545"/>
    <w:rsid w:val="00B16995"/>
    <w:rsid w:val="00B17CFD"/>
    <w:rsid w:val="00B208C6"/>
    <w:rsid w:val="00B2324B"/>
    <w:rsid w:val="00B279DD"/>
    <w:rsid w:val="00B3018A"/>
    <w:rsid w:val="00B30605"/>
    <w:rsid w:val="00B307D3"/>
    <w:rsid w:val="00B31BB7"/>
    <w:rsid w:val="00B33673"/>
    <w:rsid w:val="00B33E4B"/>
    <w:rsid w:val="00B33FC8"/>
    <w:rsid w:val="00B35244"/>
    <w:rsid w:val="00B40AF4"/>
    <w:rsid w:val="00B43AB0"/>
    <w:rsid w:val="00B4445E"/>
    <w:rsid w:val="00B47FC8"/>
    <w:rsid w:val="00B508AD"/>
    <w:rsid w:val="00B5457E"/>
    <w:rsid w:val="00B56EBC"/>
    <w:rsid w:val="00B617D2"/>
    <w:rsid w:val="00B63CFE"/>
    <w:rsid w:val="00B67F68"/>
    <w:rsid w:val="00B70DDD"/>
    <w:rsid w:val="00B70E54"/>
    <w:rsid w:val="00B71F27"/>
    <w:rsid w:val="00B73A6A"/>
    <w:rsid w:val="00B74CB9"/>
    <w:rsid w:val="00B7642C"/>
    <w:rsid w:val="00B76BEB"/>
    <w:rsid w:val="00B82BDE"/>
    <w:rsid w:val="00B83281"/>
    <w:rsid w:val="00B83547"/>
    <w:rsid w:val="00B837E8"/>
    <w:rsid w:val="00B83EEC"/>
    <w:rsid w:val="00B9050B"/>
    <w:rsid w:val="00B9170B"/>
    <w:rsid w:val="00B93C1E"/>
    <w:rsid w:val="00B94C4F"/>
    <w:rsid w:val="00B94E2A"/>
    <w:rsid w:val="00B952DC"/>
    <w:rsid w:val="00BA21DA"/>
    <w:rsid w:val="00BA3FEA"/>
    <w:rsid w:val="00BA59E9"/>
    <w:rsid w:val="00BB2A8D"/>
    <w:rsid w:val="00BB3011"/>
    <w:rsid w:val="00BD4CB9"/>
    <w:rsid w:val="00BE0423"/>
    <w:rsid w:val="00BE0ECF"/>
    <w:rsid w:val="00BE2174"/>
    <w:rsid w:val="00BE7631"/>
    <w:rsid w:val="00BE77A9"/>
    <w:rsid w:val="00BE7DDB"/>
    <w:rsid w:val="00BF0253"/>
    <w:rsid w:val="00BF06FB"/>
    <w:rsid w:val="00BF2C5F"/>
    <w:rsid w:val="00BF3470"/>
    <w:rsid w:val="00BF667F"/>
    <w:rsid w:val="00C000DF"/>
    <w:rsid w:val="00C00459"/>
    <w:rsid w:val="00C036E8"/>
    <w:rsid w:val="00C03C34"/>
    <w:rsid w:val="00C10F8B"/>
    <w:rsid w:val="00C11FC8"/>
    <w:rsid w:val="00C122A7"/>
    <w:rsid w:val="00C242D8"/>
    <w:rsid w:val="00C25BCA"/>
    <w:rsid w:val="00C35BD7"/>
    <w:rsid w:val="00C37382"/>
    <w:rsid w:val="00C401C4"/>
    <w:rsid w:val="00C413AD"/>
    <w:rsid w:val="00C418E2"/>
    <w:rsid w:val="00C41FB4"/>
    <w:rsid w:val="00C429E0"/>
    <w:rsid w:val="00C43729"/>
    <w:rsid w:val="00C43B21"/>
    <w:rsid w:val="00C45CB0"/>
    <w:rsid w:val="00C52ECE"/>
    <w:rsid w:val="00C5733F"/>
    <w:rsid w:val="00C601DF"/>
    <w:rsid w:val="00C61BAE"/>
    <w:rsid w:val="00C712C7"/>
    <w:rsid w:val="00C72875"/>
    <w:rsid w:val="00C729C5"/>
    <w:rsid w:val="00C81687"/>
    <w:rsid w:val="00C841ED"/>
    <w:rsid w:val="00C849E1"/>
    <w:rsid w:val="00C872CF"/>
    <w:rsid w:val="00C87B14"/>
    <w:rsid w:val="00C90CBB"/>
    <w:rsid w:val="00C934B6"/>
    <w:rsid w:val="00C946AA"/>
    <w:rsid w:val="00C94F1E"/>
    <w:rsid w:val="00C96A33"/>
    <w:rsid w:val="00CA1A34"/>
    <w:rsid w:val="00CA1D0C"/>
    <w:rsid w:val="00CA237A"/>
    <w:rsid w:val="00CA5634"/>
    <w:rsid w:val="00CA6BF0"/>
    <w:rsid w:val="00CB1DCC"/>
    <w:rsid w:val="00CB24D3"/>
    <w:rsid w:val="00CB4EC7"/>
    <w:rsid w:val="00CB52BD"/>
    <w:rsid w:val="00CC0CAE"/>
    <w:rsid w:val="00CC2F76"/>
    <w:rsid w:val="00CC5C44"/>
    <w:rsid w:val="00CD470A"/>
    <w:rsid w:val="00CD4797"/>
    <w:rsid w:val="00CE0914"/>
    <w:rsid w:val="00CE2B00"/>
    <w:rsid w:val="00CE33F8"/>
    <w:rsid w:val="00CF2535"/>
    <w:rsid w:val="00D00952"/>
    <w:rsid w:val="00D009BA"/>
    <w:rsid w:val="00D020E0"/>
    <w:rsid w:val="00D02BCE"/>
    <w:rsid w:val="00D047E2"/>
    <w:rsid w:val="00D05201"/>
    <w:rsid w:val="00D10231"/>
    <w:rsid w:val="00D1257D"/>
    <w:rsid w:val="00D1354F"/>
    <w:rsid w:val="00D34C4D"/>
    <w:rsid w:val="00D351E1"/>
    <w:rsid w:val="00D35323"/>
    <w:rsid w:val="00D35588"/>
    <w:rsid w:val="00D43138"/>
    <w:rsid w:val="00D5219F"/>
    <w:rsid w:val="00D60A26"/>
    <w:rsid w:val="00D664A8"/>
    <w:rsid w:val="00D674D7"/>
    <w:rsid w:val="00D73763"/>
    <w:rsid w:val="00D82AC8"/>
    <w:rsid w:val="00D84765"/>
    <w:rsid w:val="00D9100E"/>
    <w:rsid w:val="00D93C48"/>
    <w:rsid w:val="00D955C2"/>
    <w:rsid w:val="00D96AE4"/>
    <w:rsid w:val="00DA3231"/>
    <w:rsid w:val="00DA60BD"/>
    <w:rsid w:val="00DA717E"/>
    <w:rsid w:val="00DA7B42"/>
    <w:rsid w:val="00DB04BB"/>
    <w:rsid w:val="00DB25E0"/>
    <w:rsid w:val="00DB2BC5"/>
    <w:rsid w:val="00DB42AD"/>
    <w:rsid w:val="00DB4D02"/>
    <w:rsid w:val="00DB70FC"/>
    <w:rsid w:val="00DC1F4A"/>
    <w:rsid w:val="00DC25FE"/>
    <w:rsid w:val="00DC3DEA"/>
    <w:rsid w:val="00DC6BE6"/>
    <w:rsid w:val="00DD34EC"/>
    <w:rsid w:val="00DD700B"/>
    <w:rsid w:val="00DD7EBF"/>
    <w:rsid w:val="00DE0A69"/>
    <w:rsid w:val="00DE1860"/>
    <w:rsid w:val="00DE7F2C"/>
    <w:rsid w:val="00DF085E"/>
    <w:rsid w:val="00DF22C5"/>
    <w:rsid w:val="00DF30A5"/>
    <w:rsid w:val="00DF7373"/>
    <w:rsid w:val="00E02EEB"/>
    <w:rsid w:val="00E044A4"/>
    <w:rsid w:val="00E04A47"/>
    <w:rsid w:val="00E05CE2"/>
    <w:rsid w:val="00E111D9"/>
    <w:rsid w:val="00E13B5E"/>
    <w:rsid w:val="00E13D3B"/>
    <w:rsid w:val="00E14A1C"/>
    <w:rsid w:val="00E17F12"/>
    <w:rsid w:val="00E20BD5"/>
    <w:rsid w:val="00E23806"/>
    <w:rsid w:val="00E23EDF"/>
    <w:rsid w:val="00E25130"/>
    <w:rsid w:val="00E25C77"/>
    <w:rsid w:val="00E36F78"/>
    <w:rsid w:val="00E41BBE"/>
    <w:rsid w:val="00E41CB6"/>
    <w:rsid w:val="00E45FDC"/>
    <w:rsid w:val="00E47C5F"/>
    <w:rsid w:val="00E55BFB"/>
    <w:rsid w:val="00E662F0"/>
    <w:rsid w:val="00E73E97"/>
    <w:rsid w:val="00E8210F"/>
    <w:rsid w:val="00E941C3"/>
    <w:rsid w:val="00E949B8"/>
    <w:rsid w:val="00EA0497"/>
    <w:rsid w:val="00EA1112"/>
    <w:rsid w:val="00EB06C1"/>
    <w:rsid w:val="00EB24D8"/>
    <w:rsid w:val="00EB2D59"/>
    <w:rsid w:val="00EC289F"/>
    <w:rsid w:val="00EC55B5"/>
    <w:rsid w:val="00EC6725"/>
    <w:rsid w:val="00EC7F7B"/>
    <w:rsid w:val="00ED5FEB"/>
    <w:rsid w:val="00EE32F2"/>
    <w:rsid w:val="00EE3EBA"/>
    <w:rsid w:val="00EE55B2"/>
    <w:rsid w:val="00EE595F"/>
    <w:rsid w:val="00EF0517"/>
    <w:rsid w:val="00EF3B97"/>
    <w:rsid w:val="00EF45B7"/>
    <w:rsid w:val="00F0209E"/>
    <w:rsid w:val="00F04AEE"/>
    <w:rsid w:val="00F11CC0"/>
    <w:rsid w:val="00F11FBA"/>
    <w:rsid w:val="00F20225"/>
    <w:rsid w:val="00F204A1"/>
    <w:rsid w:val="00F2131B"/>
    <w:rsid w:val="00F22B26"/>
    <w:rsid w:val="00F26729"/>
    <w:rsid w:val="00F33298"/>
    <w:rsid w:val="00F33C4B"/>
    <w:rsid w:val="00F34D77"/>
    <w:rsid w:val="00F35CB0"/>
    <w:rsid w:val="00F43B15"/>
    <w:rsid w:val="00F443C8"/>
    <w:rsid w:val="00F47FF0"/>
    <w:rsid w:val="00F52978"/>
    <w:rsid w:val="00F52E89"/>
    <w:rsid w:val="00F54DB6"/>
    <w:rsid w:val="00F57EDF"/>
    <w:rsid w:val="00F61F83"/>
    <w:rsid w:val="00F63B38"/>
    <w:rsid w:val="00F72B02"/>
    <w:rsid w:val="00F8104A"/>
    <w:rsid w:val="00F852D1"/>
    <w:rsid w:val="00F928F9"/>
    <w:rsid w:val="00FA0F34"/>
    <w:rsid w:val="00FA46DC"/>
    <w:rsid w:val="00FB49F8"/>
    <w:rsid w:val="00FB60E3"/>
    <w:rsid w:val="00FB6B51"/>
    <w:rsid w:val="00FC0265"/>
    <w:rsid w:val="00FC16F4"/>
    <w:rsid w:val="00FC3528"/>
    <w:rsid w:val="00FC49D2"/>
    <w:rsid w:val="00FC5971"/>
    <w:rsid w:val="00FC67D4"/>
    <w:rsid w:val="00FC6957"/>
    <w:rsid w:val="00FD09B9"/>
    <w:rsid w:val="00FD39CB"/>
    <w:rsid w:val="00FD3A89"/>
    <w:rsid w:val="00FD53F3"/>
    <w:rsid w:val="00FD62A1"/>
    <w:rsid w:val="00FD7B8B"/>
    <w:rsid w:val="00FE280C"/>
    <w:rsid w:val="00FE50B9"/>
    <w:rsid w:val="00FE6DA1"/>
    <w:rsid w:val="00FF0AF3"/>
    <w:rsid w:val="00FF2B67"/>
    <w:rsid w:val="00FF34D7"/>
    <w:rsid w:val="00FF34FC"/>
    <w:rsid w:val="00FF5FDD"/>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Connector 6"/>
        <o:r id="V:Rule2" type="connector" idref="#Straight Connector 2"/>
        <o:r id="V:Rule3" type="connector" idref="#Straight Connector 3"/>
        <o:r id="V:Rule4" type="connector" idref="#_x0000_s1044"/>
        <o:r id="V:Rule5" type="connector" idref="#Straight Connector 7"/>
      </o:rules>
    </o:shapelayout>
  </w:shapeDefaults>
  <w:decimalSymbol w:val="."/>
  <w:listSeparator w:val=","/>
  <w14:docId w14:val="3FD180F8"/>
  <w15:chartTrackingRefBased/>
  <w15:docId w15:val="{6E95A8FC-8355-4129-9AE3-8667ACE9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F1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35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C535A"/>
    <w:rPr>
      <w:rFonts w:ascii="Tahoma" w:hAnsi="Tahoma" w:cs="Tahoma"/>
      <w:sz w:val="16"/>
      <w:szCs w:val="16"/>
    </w:rPr>
  </w:style>
  <w:style w:type="paragraph" w:styleId="Header">
    <w:name w:val="header"/>
    <w:basedOn w:val="Normal"/>
    <w:link w:val="HeaderChar"/>
    <w:uiPriority w:val="99"/>
    <w:unhideWhenUsed/>
    <w:rsid w:val="00E25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77"/>
  </w:style>
  <w:style w:type="paragraph" w:styleId="Footer">
    <w:name w:val="footer"/>
    <w:basedOn w:val="Normal"/>
    <w:link w:val="FooterChar"/>
    <w:uiPriority w:val="99"/>
    <w:unhideWhenUsed/>
    <w:rsid w:val="00E25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77"/>
  </w:style>
  <w:style w:type="paragraph" w:styleId="NormalWeb">
    <w:name w:val="Normal (Web)"/>
    <w:basedOn w:val="Normal"/>
    <w:uiPriority w:val="99"/>
    <w:unhideWhenUsed/>
    <w:rsid w:val="00FC67D4"/>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1F53EA"/>
    <w:rPr>
      <w:i/>
      <w:iCs/>
    </w:rPr>
  </w:style>
  <w:style w:type="paragraph" w:styleId="ListParagraph">
    <w:name w:val="List Paragraph"/>
    <w:basedOn w:val="Normal"/>
    <w:uiPriority w:val="34"/>
    <w:qFormat/>
    <w:rsid w:val="008872A2"/>
    <w:pPr>
      <w:ind w:left="720"/>
      <w:contextualSpacing/>
    </w:pPr>
  </w:style>
  <w:style w:type="character" w:styleId="CommentReference">
    <w:name w:val="annotation reference"/>
    <w:uiPriority w:val="99"/>
    <w:semiHidden/>
    <w:unhideWhenUsed/>
    <w:rsid w:val="000A01EE"/>
    <w:rPr>
      <w:sz w:val="16"/>
      <w:szCs w:val="16"/>
    </w:rPr>
  </w:style>
  <w:style w:type="paragraph" w:styleId="CommentText">
    <w:name w:val="annotation text"/>
    <w:basedOn w:val="Normal"/>
    <w:link w:val="CommentTextChar"/>
    <w:uiPriority w:val="99"/>
    <w:semiHidden/>
    <w:unhideWhenUsed/>
    <w:rsid w:val="000A01EE"/>
    <w:pPr>
      <w:spacing w:line="240" w:lineRule="auto"/>
    </w:pPr>
    <w:rPr>
      <w:sz w:val="20"/>
      <w:szCs w:val="20"/>
      <w:lang w:val="x-none" w:eastAsia="x-none"/>
    </w:rPr>
  </w:style>
  <w:style w:type="character" w:customStyle="1" w:styleId="CommentTextChar">
    <w:name w:val="Comment Text Char"/>
    <w:link w:val="CommentText"/>
    <w:uiPriority w:val="99"/>
    <w:semiHidden/>
    <w:rsid w:val="000A01EE"/>
    <w:rPr>
      <w:sz w:val="20"/>
      <w:szCs w:val="20"/>
    </w:rPr>
  </w:style>
  <w:style w:type="character" w:customStyle="1" w:styleId="longtext">
    <w:name w:val="long_text"/>
    <w:rsid w:val="0008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35152">
      <w:bodyDiv w:val="1"/>
      <w:marLeft w:val="0"/>
      <w:marRight w:val="0"/>
      <w:marTop w:val="0"/>
      <w:marBottom w:val="0"/>
      <w:divBdr>
        <w:top w:val="none" w:sz="0" w:space="0" w:color="auto"/>
        <w:left w:val="none" w:sz="0" w:space="0" w:color="auto"/>
        <w:bottom w:val="none" w:sz="0" w:space="0" w:color="auto"/>
        <w:right w:val="none" w:sz="0" w:space="0" w:color="auto"/>
      </w:divBdr>
    </w:div>
    <w:div w:id="2119831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61DD-A37B-40A6-B02D-53886D8C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8775</Words>
  <Characters>50022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cp:lastModifiedBy>BQ HUY</cp:lastModifiedBy>
  <cp:revision>2</cp:revision>
  <cp:lastPrinted>2018-09-18T08:06:00Z</cp:lastPrinted>
  <dcterms:created xsi:type="dcterms:W3CDTF">2020-06-14T06:18:00Z</dcterms:created>
  <dcterms:modified xsi:type="dcterms:W3CDTF">2020-06-14T06:18:00Z</dcterms:modified>
</cp:coreProperties>
</file>